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B44399" w14:textId="77777777" w:rsidR="00D37FAC" w:rsidRPr="00D37FAC" w:rsidRDefault="00D37FAC" w:rsidP="00D37FAC">
      <w:pPr>
        <w:spacing w:after="0" w:line="240" w:lineRule="auto"/>
        <w:jc w:val="center"/>
        <w:rPr>
          <w:rFonts w:ascii="Verdana" w:eastAsiaTheme="minorEastAsia" w:hAnsi="Verdana" w:cs="Times New Roman"/>
          <w:b/>
          <w:bCs/>
          <w:color w:val="24689B"/>
          <w:kern w:val="0"/>
          <w:sz w:val="20"/>
          <w:szCs w:val="20"/>
          <w14:ligatures w14:val="none"/>
        </w:rPr>
      </w:pPr>
      <w:bookmarkStart w:id="0" w:name="_Hlk162430558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6"/>
        <w:gridCol w:w="3118"/>
      </w:tblGrid>
      <w:tr w:rsidR="00D37FAC" w:rsidRPr="00D37FAC" w14:paraId="642F2097" w14:textId="77777777" w:rsidTr="00CC3CC3">
        <w:trPr>
          <w:trHeight w:val="2435"/>
          <w:jc w:val="center"/>
        </w:trPr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22084" w14:textId="77777777" w:rsidR="00D37FAC" w:rsidRDefault="00D37FAC" w:rsidP="00D37FA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v-SE"/>
                <w14:ligatures w14:val="none"/>
              </w:rPr>
            </w:pPr>
            <w:r w:rsidRPr="00D37FAC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v-SE"/>
                <w14:ligatures w14:val="none"/>
              </w:rPr>
              <w:t>SANATORIUL BALNEAR ȘI DE RECUPERARE MANGALIA</w:t>
            </w:r>
          </w:p>
          <w:p w14:paraId="3BC5B29C" w14:textId="77777777" w:rsidR="00F83A04" w:rsidRPr="00D37FAC" w:rsidRDefault="00F83A04" w:rsidP="00D37FA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v-SE"/>
                <w14:ligatures w14:val="none"/>
              </w:rPr>
            </w:pPr>
          </w:p>
          <w:p w14:paraId="46F66349" w14:textId="7DEB430F" w:rsidR="00D37FAC" w:rsidRPr="00D37FAC" w:rsidRDefault="00F83A04" w:rsidP="00D37FAC">
            <w:pPr>
              <w:spacing w:after="0" w:line="240" w:lineRule="auto"/>
              <w:jc w:val="center"/>
              <w:rPr>
                <w:rFonts w:ascii="Verdana" w:eastAsiaTheme="minorEastAsia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SECȚIA SANATORIALĂ RMFB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BC0C2" w14:textId="77777777" w:rsidR="00D37FAC" w:rsidRPr="00D37FAC" w:rsidRDefault="00D37FAC" w:rsidP="00D37FA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37FAC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Aprob</w:t>
            </w:r>
            <w:proofErr w:type="spellEnd"/>
          </w:p>
          <w:p w14:paraId="762EB920" w14:textId="77777777" w:rsidR="00D37FAC" w:rsidRPr="00D37FAC" w:rsidRDefault="00D37FAC" w:rsidP="00D37FA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D37FAC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Manager</w:t>
            </w:r>
          </w:p>
          <w:p w14:paraId="7980FB21" w14:textId="77777777" w:rsidR="00D37FAC" w:rsidRPr="00D37FAC" w:rsidRDefault="00D37FAC" w:rsidP="00D37FAC">
            <w:pPr>
              <w:spacing w:after="0" w:line="240" w:lineRule="auto"/>
              <w:jc w:val="center"/>
              <w:rPr>
                <w:rFonts w:ascii="Verdana" w:eastAsiaTheme="minorEastAsia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D37FAC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Maganu</w:t>
            </w:r>
            <w:proofErr w:type="spellEnd"/>
            <w:r w:rsidRPr="00D37FAC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Bogdan</w:t>
            </w:r>
          </w:p>
        </w:tc>
      </w:tr>
    </w:tbl>
    <w:p w14:paraId="7F022794" w14:textId="77777777" w:rsidR="00D37FAC" w:rsidRPr="00D37FAC" w:rsidRDefault="00D37FAC" w:rsidP="00D37FAC">
      <w:pPr>
        <w:spacing w:after="0" w:line="240" w:lineRule="auto"/>
        <w:ind w:left="225"/>
        <w:jc w:val="center"/>
        <w:rPr>
          <w:rFonts w:ascii="Times New Roman" w:eastAsiaTheme="minorEastAsia" w:hAnsi="Times New Roman" w:cs="Times New Roman"/>
          <w:b/>
          <w:bCs/>
          <w:kern w:val="0"/>
          <w:sz w:val="28"/>
          <w:szCs w:val="28"/>
          <w14:ligatures w14:val="none"/>
        </w:rPr>
      </w:pPr>
      <w:r w:rsidRPr="00D37FAC">
        <w:rPr>
          <w:rFonts w:ascii="Times New Roman" w:eastAsiaTheme="minorEastAsia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FIŞA POSTULUI</w:t>
      </w:r>
    </w:p>
    <w:p w14:paraId="10B55A18" w14:textId="4B3E5164" w:rsidR="00D37FAC" w:rsidRPr="00D37FAC" w:rsidRDefault="00D37FAC" w:rsidP="00D37FAC">
      <w:pPr>
        <w:spacing w:after="0" w:line="240" w:lineRule="auto"/>
        <w:ind w:left="225"/>
        <w:jc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Nr. </w:t>
      </w:r>
      <w:r w:rsidR="00277406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___</w:t>
      </w:r>
    </w:p>
    <w:p w14:paraId="184E11FA" w14:textId="77777777" w:rsidR="00D37FAC" w:rsidRPr="00D37FAC" w:rsidRDefault="00D37FAC" w:rsidP="00D37FAC">
      <w:pPr>
        <w:spacing w:after="0" w:line="240" w:lineRule="auto"/>
        <w:ind w:left="225"/>
        <w:jc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</w:p>
    <w:p w14:paraId="061473B3" w14:textId="77777777" w:rsidR="00D37FAC" w:rsidRPr="00D37FAC" w:rsidRDefault="00D37FAC" w:rsidP="00D37FAC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val="ro-RO"/>
          <w14:ligatures w14:val="none"/>
        </w:rPr>
      </w:pPr>
      <w:proofErr w:type="spellStart"/>
      <w:proofErr w:type="gramStart"/>
      <w:r w:rsidRPr="00D37FAC">
        <w:rPr>
          <w:rFonts w:ascii="Times New Roman" w:eastAsia="Times New Roman" w:hAnsi="Times New Roman" w:cs="Times New Roman"/>
          <w:color w:val="8B0000"/>
          <w:kern w:val="0"/>
          <w:sz w:val="24"/>
          <w:szCs w:val="24"/>
          <w:shd w:val="clear" w:color="auto" w:fill="FFFFFF"/>
          <w14:ligatures w14:val="none"/>
        </w:rPr>
        <w:t>A.</w:t>
      </w:r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Informaţii</w:t>
      </w:r>
      <w:proofErr w:type="spellEnd"/>
      <w:proofErr w:type="gram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generale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privind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postul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</w:p>
    <w:p w14:paraId="59A73F44" w14:textId="77777777" w:rsidR="00D37FAC" w:rsidRPr="00D37FAC" w:rsidRDefault="00D37FAC" w:rsidP="00D37FAC">
      <w:pPr>
        <w:autoSpaceDN w:val="0"/>
        <w:spacing w:after="0" w:line="240" w:lineRule="auto"/>
        <w:jc w:val="both"/>
        <w:rPr>
          <w:rFonts w:ascii="Times New Roman" w:eastAsia="Verdana" w:hAnsi="Times New Roman" w:cs="Times New Roman"/>
          <w:strike/>
          <w:color w:val="000000"/>
          <w:kern w:val="0"/>
          <w:sz w:val="24"/>
          <w:szCs w:val="24"/>
          <w:shd w:val="clear" w:color="auto" w:fill="FFFFFF"/>
          <w14:ligatures w14:val="none"/>
        </w:rPr>
      </w:pPr>
      <w:r w:rsidRPr="00D37FAC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shd w:val="clear" w:color="auto" w:fill="FFFFFF"/>
          <w14:ligatures w14:val="none"/>
        </w:rPr>
        <w:t>1.</w:t>
      </w:r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Nivelul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postului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: </w:t>
      </w:r>
      <w:r w:rsidRPr="00D37FAC">
        <w:rPr>
          <w:rFonts w:ascii="Times New Roman" w:eastAsia="Times New Roman" w:hAnsi="Times New Roman" w:cs="Times New Roman"/>
          <w:strike/>
          <w:color w:val="000000"/>
          <w:kern w:val="0"/>
          <w:sz w:val="24"/>
          <w:szCs w:val="24"/>
          <w:shd w:val="clear" w:color="auto" w:fill="FFFFFF"/>
          <w14:ligatures w14:val="none"/>
        </w:rPr>
        <w:t>CONDUCERE</w:t>
      </w:r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/EXECUȚIE</w:t>
      </w:r>
    </w:p>
    <w:p w14:paraId="0032F81C" w14:textId="77777777" w:rsidR="00D37FAC" w:rsidRPr="00D37FAC" w:rsidRDefault="00D37FAC" w:rsidP="00D37FA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  <w:r w:rsidRPr="00D37FAC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shd w:val="clear" w:color="auto" w:fill="FFFFFF"/>
          <w14:ligatures w14:val="none"/>
        </w:rPr>
        <w:t>2.</w:t>
      </w:r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Denumirea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postului</w:t>
      </w:r>
      <w:proofErr w:type="spellEnd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:</w:t>
      </w:r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ASISTENT MEDICAL GENERALIST</w:t>
      </w:r>
    </w:p>
    <w:p w14:paraId="3E650CEF" w14:textId="77777777" w:rsidR="00D37FAC" w:rsidRPr="00D37FAC" w:rsidRDefault="00D37FAC" w:rsidP="00D37FA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</w:pPr>
      <w:r w:rsidRPr="00D37FAC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shd w:val="clear" w:color="auto" w:fill="FFFFFF"/>
          <w14:ligatures w14:val="none"/>
        </w:rPr>
        <w:t>3.</w:t>
      </w:r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Gradul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/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Treapta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profesional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/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profesională</w:t>
      </w:r>
      <w:proofErr w:type="spellEnd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: </w:t>
      </w:r>
    </w:p>
    <w:p w14:paraId="45AE0098" w14:textId="1CB131B7" w:rsidR="00D37FAC" w:rsidRPr="00D37FAC" w:rsidRDefault="00D37FAC" w:rsidP="00D37FA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  <w:r w:rsidRPr="00D37FAC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shd w:val="clear" w:color="auto" w:fill="FFFFFF"/>
          <w14:ligatures w14:val="none"/>
        </w:rPr>
        <w:t>4.</w:t>
      </w:r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Scopul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principal al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postului</w:t>
      </w:r>
      <w:proofErr w:type="spellEnd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: </w:t>
      </w:r>
      <w:proofErr w:type="spellStart"/>
      <w:r w:rsidR="00F83A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asigurarea</w:t>
      </w:r>
      <w:proofErr w:type="spellEnd"/>
      <w:r w:rsidR="00F83A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="00F83A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îngrijirilor</w:t>
      </w:r>
      <w:proofErr w:type="spellEnd"/>
      <w:r w:rsidR="00F83A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="00F83A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medicale</w:t>
      </w:r>
      <w:proofErr w:type="spellEnd"/>
      <w:r w:rsidR="00F83A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pe </w:t>
      </w:r>
      <w:proofErr w:type="spellStart"/>
      <w:r w:rsidR="00F83A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secția</w:t>
      </w:r>
      <w:proofErr w:type="spellEnd"/>
      <w:r w:rsidR="00F83A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="00F83A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sanatorială</w:t>
      </w:r>
      <w:proofErr w:type="spellEnd"/>
      <w:r w:rsidR="00F83A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RMFB</w:t>
      </w:r>
    </w:p>
    <w:p w14:paraId="3F59B24B" w14:textId="77777777" w:rsidR="00D37FAC" w:rsidRPr="00D37FAC" w:rsidRDefault="00D37FAC" w:rsidP="00D37FA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</w:p>
    <w:p w14:paraId="6F19B060" w14:textId="77777777" w:rsidR="00D37FAC" w:rsidRPr="00D37FAC" w:rsidRDefault="00D37FAC" w:rsidP="00D37FAC">
      <w:pPr>
        <w:autoSpaceDN w:val="0"/>
        <w:spacing w:after="0" w:line="240" w:lineRule="auto"/>
        <w:jc w:val="both"/>
        <w:rPr>
          <w:rFonts w:ascii="Times New Roman" w:eastAsia="Verdan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  <w:proofErr w:type="spellStart"/>
      <w:proofErr w:type="gramStart"/>
      <w:r w:rsidRPr="00D37FAC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shd w:val="clear" w:color="auto" w:fill="FFFFFF"/>
          <w14:ligatures w14:val="none"/>
        </w:rPr>
        <w:t>B.</w:t>
      </w:r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Condiţii</w:t>
      </w:r>
      <w:proofErr w:type="spellEnd"/>
      <w:proofErr w:type="gram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specifice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pentru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ocuparea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postului</w:t>
      </w:r>
      <w:proofErr w:type="spellEnd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</w:p>
    <w:p w14:paraId="47903781" w14:textId="77777777" w:rsidR="00D37FAC" w:rsidRPr="00D37FAC" w:rsidRDefault="00D37FAC" w:rsidP="00D37FAC">
      <w:pPr>
        <w:autoSpaceDN w:val="0"/>
        <w:spacing w:after="0" w:line="240" w:lineRule="auto"/>
        <w:jc w:val="both"/>
        <w:rPr>
          <w:rFonts w:ascii="Times New Roman" w:eastAsia="Verdana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</w:pPr>
      <w:r w:rsidRPr="00D37FAC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shd w:val="clear" w:color="auto" w:fill="FFFFFF"/>
          <w14:ligatures w14:val="none"/>
        </w:rPr>
        <w:t>1.</w:t>
      </w:r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Studii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de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specialitate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: </w:t>
      </w:r>
    </w:p>
    <w:p w14:paraId="02AE279C" w14:textId="77777777" w:rsidR="00D37FAC" w:rsidRPr="00D37FAC" w:rsidRDefault="00D37FAC" w:rsidP="00D37FAC">
      <w:pPr>
        <w:autoSpaceDN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-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diplomă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școală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sanitară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postliceală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echivalentă</w:t>
      </w:r>
      <w:proofErr w:type="spellEnd"/>
    </w:p>
    <w:p w14:paraId="6E3233AE" w14:textId="77777777" w:rsidR="00D37FAC" w:rsidRPr="00D37FAC" w:rsidRDefault="00D37FAC" w:rsidP="00D37FAC">
      <w:pPr>
        <w:autoSpaceDN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Sau diploma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studii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postliceale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prin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echivalare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conform HG 797/1997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privind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echivalarea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studiilor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absolvenților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liceelor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sanitare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promoțiilor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1976-1994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inclusiv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cu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nivelul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studiilor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postliceale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sanitare</w:t>
      </w:r>
      <w:proofErr w:type="spellEnd"/>
    </w:p>
    <w:p w14:paraId="16F59A45" w14:textId="77777777" w:rsidR="00D37FAC" w:rsidRPr="00D37FAC" w:rsidRDefault="00D37FAC" w:rsidP="00D37FAC">
      <w:pPr>
        <w:autoSpaceDN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-6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luni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vechime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ca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asistent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medical</w:t>
      </w:r>
    </w:p>
    <w:p w14:paraId="672BFD70" w14:textId="77777777" w:rsidR="00D37FAC" w:rsidRPr="00D37FAC" w:rsidRDefault="00D37FAC" w:rsidP="00D37FAC">
      <w:pPr>
        <w:autoSpaceDN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</w:p>
    <w:p w14:paraId="1DA6B09E" w14:textId="46036287" w:rsidR="00D37FAC" w:rsidRPr="00D37FAC" w:rsidRDefault="00D37FAC" w:rsidP="00D37FA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  <w:r w:rsidRPr="00D37FAC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shd w:val="clear" w:color="auto" w:fill="FFFFFF"/>
          <w:lang w:val="sv-SE"/>
          <w14:ligatures w14:val="none"/>
        </w:rPr>
        <w:t>2.</w:t>
      </w:r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val="sv-SE"/>
          <w14:ligatures w14:val="none"/>
        </w:rPr>
        <w:t xml:space="preserve"> Perfecţionări (specializări): </w:t>
      </w:r>
      <w:r w:rsidR="00F83A04" w:rsidRPr="00F83A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sv-SE"/>
          <w14:ligatures w14:val="none"/>
        </w:rPr>
        <w:t>asistent medical</w:t>
      </w:r>
      <w:r w:rsidR="00F83A0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val="sv-SE"/>
          <w14:ligatures w14:val="none"/>
        </w:rPr>
        <w:t xml:space="preserve"> </w:t>
      </w:r>
      <w:r w:rsidR="00F83A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sv-SE"/>
          <w14:ligatures w14:val="none"/>
        </w:rPr>
        <w:t>generalist</w:t>
      </w:r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val="sv-SE"/>
          <w14:ligatures w14:val="none"/>
        </w:rPr>
        <w:t xml:space="preserve"> </w:t>
      </w:r>
    </w:p>
    <w:p w14:paraId="1ED26BB3" w14:textId="77777777" w:rsidR="00D37FAC" w:rsidRPr="00D37FAC" w:rsidRDefault="00D37FAC" w:rsidP="00D37FA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</w:p>
    <w:p w14:paraId="097A84C0" w14:textId="77777777" w:rsidR="00D37FAC" w:rsidRPr="00D37FAC" w:rsidRDefault="00D37FAC" w:rsidP="00D37FA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sv-SE"/>
          <w14:ligatures w14:val="none"/>
        </w:rPr>
      </w:pPr>
      <w:r w:rsidRPr="00D37FAC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shd w:val="clear" w:color="auto" w:fill="FFFFFF"/>
          <w:lang w:val="sv-SE"/>
          <w14:ligatures w14:val="none"/>
        </w:rPr>
        <w:t>3.</w:t>
      </w:r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sv-SE"/>
          <w14:ligatures w14:val="none"/>
        </w:rPr>
        <w:t xml:space="preserve"> </w:t>
      </w:r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val="sv-SE"/>
          <w14:ligatures w14:val="none"/>
        </w:rPr>
        <w:t>Cunoştinţe de operare/programare pe calculator (necesitate şi nivel)</w:t>
      </w:r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sv-SE"/>
          <w14:ligatures w14:val="none"/>
        </w:rPr>
        <w:t>: operare DA/programare NU</w:t>
      </w:r>
    </w:p>
    <w:p w14:paraId="3C43819B" w14:textId="77777777" w:rsidR="00D37FAC" w:rsidRPr="00D37FAC" w:rsidRDefault="00D37FAC" w:rsidP="00D37FA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sv-SE"/>
          <w14:ligatures w14:val="none"/>
        </w:rPr>
      </w:pPr>
      <w:r w:rsidRPr="00D37FAC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shd w:val="clear" w:color="auto" w:fill="FFFFFF"/>
          <w:lang w:val="sv-SE"/>
          <w14:ligatures w14:val="none"/>
        </w:rPr>
        <w:t>4.</w:t>
      </w:r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sv-SE"/>
          <w14:ligatures w14:val="none"/>
        </w:rPr>
        <w:t xml:space="preserve"> </w:t>
      </w:r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val="sv-SE"/>
          <w14:ligatures w14:val="none"/>
        </w:rPr>
        <w:t>Limbi străine (necesitate şi nivel) cunoscute</w:t>
      </w:r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sv-SE"/>
          <w14:ligatures w14:val="none"/>
        </w:rPr>
        <w:t>:NU</w:t>
      </w:r>
    </w:p>
    <w:p w14:paraId="04CFF892" w14:textId="77777777" w:rsidR="00D37FAC" w:rsidRPr="00D37FAC" w:rsidRDefault="00D37FAC" w:rsidP="00D37FA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  <w:r w:rsidRPr="00D37FAC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shd w:val="clear" w:color="auto" w:fill="FFFFFF"/>
          <w14:ligatures w14:val="none"/>
        </w:rPr>
        <w:t>5.</w:t>
      </w:r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Abilităţi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,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calităţi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şi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aptitudini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necesare</w:t>
      </w:r>
      <w:proofErr w:type="spellEnd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:</w:t>
      </w:r>
    </w:p>
    <w:p w14:paraId="7A7790AE" w14:textId="77777777" w:rsidR="00761CB3" w:rsidRDefault="00761CB3" w:rsidP="00761CB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Style w:val="spctbdy"/>
          <w:rFonts w:ascii="Times New Roman" w:hAnsi="Times New Roman"/>
          <w:sz w:val="24"/>
          <w:szCs w:val="24"/>
        </w:rPr>
      </w:pPr>
      <w:proofErr w:type="spellStart"/>
      <w:r>
        <w:rPr>
          <w:rStyle w:val="spctbdy"/>
          <w:rFonts w:ascii="Times New Roman" w:hAnsi="Times New Roman"/>
          <w:sz w:val="24"/>
          <w:szCs w:val="24"/>
        </w:rPr>
        <w:t>Atitudine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pozitivă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și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conciliantă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în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relația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pacienții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și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colegii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solidaritate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profesională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>;</w:t>
      </w:r>
    </w:p>
    <w:p w14:paraId="57F6667C" w14:textId="77777777" w:rsidR="00761CB3" w:rsidRDefault="00761CB3" w:rsidP="00761CB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Style w:val="spctbdy"/>
          <w:rFonts w:ascii="Times New Roman" w:hAnsi="Times New Roman"/>
          <w:sz w:val="24"/>
          <w:szCs w:val="24"/>
        </w:rPr>
      </w:pPr>
      <w:proofErr w:type="spellStart"/>
      <w:r>
        <w:rPr>
          <w:rStyle w:val="spctbdy"/>
          <w:rFonts w:ascii="Times New Roman" w:hAnsi="Times New Roman"/>
          <w:sz w:val="24"/>
          <w:szCs w:val="24"/>
        </w:rPr>
        <w:t>Excelente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abilități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comunicare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și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relaționare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interpersonal;</w:t>
      </w:r>
    </w:p>
    <w:p w14:paraId="22C685E1" w14:textId="1980B796" w:rsidR="00761CB3" w:rsidRDefault="00761CB3" w:rsidP="00761CB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Style w:val="spctbdy"/>
          <w:rFonts w:ascii="Times New Roman" w:hAnsi="Times New Roman"/>
          <w:sz w:val="24"/>
          <w:szCs w:val="24"/>
        </w:rPr>
      </w:pPr>
      <w:proofErr w:type="spellStart"/>
      <w:r>
        <w:rPr>
          <w:rStyle w:val="spctbdy"/>
          <w:rFonts w:ascii="Times New Roman" w:hAnsi="Times New Roman"/>
          <w:sz w:val="24"/>
          <w:szCs w:val="24"/>
        </w:rPr>
        <w:t>Atenție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și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concentrare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distributivă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, spirit de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observație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promptitudine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, capacitate de </w:t>
      </w:r>
      <w:proofErr w:type="gramStart"/>
      <w:r>
        <w:rPr>
          <w:rStyle w:val="spctbdy"/>
          <w:rFonts w:ascii="Times New Roman" w:hAnsi="Times New Roman"/>
          <w:sz w:val="24"/>
          <w:szCs w:val="24"/>
        </w:rPr>
        <w:t>a</w:t>
      </w:r>
      <w:proofErr w:type="gramEnd"/>
      <w:r w:rsidR="00E615E6"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analiza</w:t>
      </w:r>
      <w:proofErr w:type="spellEnd"/>
      <w:r w:rsidR="00E615E6"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și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sintetiza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>;</w:t>
      </w:r>
    </w:p>
    <w:p w14:paraId="350AD29E" w14:textId="77777777" w:rsidR="00761CB3" w:rsidRDefault="00761CB3" w:rsidP="00761CB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Style w:val="spctbdy"/>
          <w:rFonts w:ascii="Times New Roman" w:hAnsi="Times New Roman"/>
          <w:sz w:val="24"/>
          <w:szCs w:val="24"/>
        </w:rPr>
      </w:pPr>
      <w:proofErr w:type="spellStart"/>
      <w:r>
        <w:rPr>
          <w:rStyle w:val="spctbdy"/>
          <w:rFonts w:ascii="Times New Roman" w:hAnsi="Times New Roman"/>
          <w:sz w:val="24"/>
          <w:szCs w:val="24"/>
        </w:rPr>
        <w:t>Instituirea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actului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decional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propriu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>;</w:t>
      </w:r>
    </w:p>
    <w:p w14:paraId="7B3ED4FB" w14:textId="7A0FBDDF" w:rsidR="00761CB3" w:rsidRDefault="00761CB3" w:rsidP="00761CB3">
      <w:pPr>
        <w:pStyle w:val="ListParagraph"/>
        <w:numPr>
          <w:ilvl w:val="0"/>
          <w:numId w:val="4"/>
        </w:numPr>
        <w:spacing w:after="0" w:line="240" w:lineRule="auto"/>
        <w:jc w:val="both"/>
      </w:pPr>
      <w:r>
        <w:rPr>
          <w:rStyle w:val="spctbdy"/>
          <w:rFonts w:ascii="Times New Roman" w:hAnsi="Times New Roman"/>
          <w:sz w:val="24"/>
          <w:szCs w:val="24"/>
        </w:rPr>
        <w:t xml:space="preserve">Analiza, </w:t>
      </w:r>
      <w:r>
        <w:rPr>
          <w:rFonts w:ascii="Times New Roman" w:hAnsi="Times New Roman"/>
          <w:iCs/>
          <w:color w:val="000000"/>
          <w:sz w:val="24"/>
          <w:szCs w:val="24"/>
          <w:lang w:val="ro-RO"/>
        </w:rPr>
        <w:t>clasificarea şi înregistrarea manifestărilor funcţionale, reacţiilor</w:t>
      </w:r>
      <w:r w:rsidR="00E615E6">
        <w:rPr>
          <w:rFonts w:ascii="Times New Roman" w:hAnsi="Times New Roman"/>
          <w:iCs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iCs/>
          <w:color w:val="000000"/>
          <w:sz w:val="24"/>
          <w:szCs w:val="24"/>
          <w:lang w:val="ro-RO"/>
        </w:rPr>
        <w:t>şi progreselor pacientului;</w:t>
      </w:r>
    </w:p>
    <w:p w14:paraId="347D9C5E" w14:textId="77777777" w:rsidR="00761CB3" w:rsidRDefault="00761CB3" w:rsidP="00761CB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Style w:val="spctbdy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  <w:lang w:val="ro-RO"/>
        </w:rPr>
        <w:t>Instituirea relațiilor terapeutice cu pacientul;</w:t>
      </w:r>
    </w:p>
    <w:p w14:paraId="51E48D4D" w14:textId="77777777" w:rsidR="00761CB3" w:rsidRDefault="00761CB3" w:rsidP="00761CB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Style w:val="spctbdy"/>
          <w:rFonts w:ascii="Times New Roman" w:hAnsi="Times New Roman"/>
          <w:sz w:val="24"/>
          <w:szCs w:val="24"/>
        </w:rPr>
      </w:pPr>
      <w:proofErr w:type="spellStart"/>
      <w:r>
        <w:rPr>
          <w:rStyle w:val="spctbdy"/>
          <w:rFonts w:ascii="Times New Roman" w:hAnsi="Times New Roman"/>
          <w:sz w:val="24"/>
          <w:szCs w:val="24"/>
        </w:rPr>
        <w:t>Asumarea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responsabilității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>;</w:t>
      </w:r>
    </w:p>
    <w:p w14:paraId="480DA3EE" w14:textId="77777777" w:rsidR="00761CB3" w:rsidRDefault="00761CB3" w:rsidP="00761CB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Style w:val="spctbdy"/>
          <w:rFonts w:ascii="Times New Roman" w:hAnsi="Times New Roman"/>
          <w:sz w:val="24"/>
          <w:szCs w:val="24"/>
        </w:rPr>
      </w:pPr>
      <w:proofErr w:type="spellStart"/>
      <w:r>
        <w:rPr>
          <w:rStyle w:val="spctbdy"/>
          <w:rFonts w:ascii="Times New Roman" w:hAnsi="Times New Roman"/>
          <w:sz w:val="24"/>
          <w:szCs w:val="24"/>
        </w:rPr>
        <w:t>Manualitate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>;</w:t>
      </w:r>
    </w:p>
    <w:p w14:paraId="4E56BCF3" w14:textId="48F3FFAF" w:rsidR="00761CB3" w:rsidRDefault="00761CB3" w:rsidP="00761CB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Style w:val="spctbdy"/>
          <w:rFonts w:ascii="Times New Roman" w:hAnsi="Times New Roman"/>
          <w:sz w:val="24"/>
          <w:szCs w:val="24"/>
        </w:rPr>
      </w:pPr>
      <w:proofErr w:type="spellStart"/>
      <w:r>
        <w:rPr>
          <w:rStyle w:val="spctbdy"/>
          <w:rFonts w:ascii="Times New Roman" w:hAnsi="Times New Roman"/>
          <w:sz w:val="24"/>
          <w:szCs w:val="24"/>
        </w:rPr>
        <w:t>Capacitatea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de management a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stresului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efort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fizic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prelungit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>;</w:t>
      </w:r>
    </w:p>
    <w:p w14:paraId="709B87CC" w14:textId="77777777" w:rsidR="00761CB3" w:rsidRDefault="00761CB3" w:rsidP="00761CB3">
      <w:pPr>
        <w:pStyle w:val="ListParagraph"/>
        <w:numPr>
          <w:ilvl w:val="0"/>
          <w:numId w:val="4"/>
        </w:numPr>
        <w:spacing w:after="0" w:line="240" w:lineRule="auto"/>
        <w:jc w:val="both"/>
      </w:pPr>
      <w:proofErr w:type="spellStart"/>
      <w:r>
        <w:rPr>
          <w:rStyle w:val="spctbdy"/>
          <w:rFonts w:ascii="Times New Roman" w:hAnsi="Times New Roman"/>
          <w:sz w:val="24"/>
          <w:szCs w:val="24"/>
        </w:rPr>
        <w:t>Capacitatea</w:t>
      </w:r>
      <w:r>
        <w:rPr>
          <w:rFonts w:ascii="Times New Roman" w:hAnsi="Times New Roman"/>
          <w:iCs/>
          <w:color w:val="000000"/>
          <w:sz w:val="24"/>
          <w:szCs w:val="24"/>
        </w:rPr>
        <w:t>de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adaptare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situaţii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urgenţă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>;</w:t>
      </w:r>
    </w:p>
    <w:p w14:paraId="19B58EEE" w14:textId="77777777" w:rsidR="00761CB3" w:rsidRDefault="00761CB3" w:rsidP="00761CB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Style w:val="spctbdy"/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Susținerea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000000"/>
          <w:sz w:val="24"/>
          <w:szCs w:val="24"/>
          <w:lang w:val="ro-RO"/>
        </w:rPr>
        <w:t>calităţii totale în actul de îngrijire şi tratament al pacienţilor.</w:t>
      </w:r>
    </w:p>
    <w:p w14:paraId="545DFA34" w14:textId="77777777" w:rsidR="00D37FAC" w:rsidRPr="00D37FAC" w:rsidRDefault="00D37FAC" w:rsidP="00D37FA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</w:pPr>
      <w:r w:rsidRPr="00D37FAC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shd w:val="clear" w:color="auto" w:fill="FFFFFF"/>
          <w14:ligatures w14:val="none"/>
        </w:rPr>
        <w:t>6.</w:t>
      </w:r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Cerinţe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specifice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: </w:t>
      </w:r>
    </w:p>
    <w:p w14:paraId="34547130" w14:textId="77777777" w:rsidR="00D37FAC" w:rsidRPr="00D37FAC" w:rsidRDefault="00D37FAC" w:rsidP="00D37FA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-</w:t>
      </w:r>
      <w:proofErr w:type="spellStart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certificat</w:t>
      </w:r>
      <w:proofErr w:type="spellEnd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eliberat</w:t>
      </w:r>
      <w:proofErr w:type="spellEnd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de OAMGMAMR </w:t>
      </w:r>
      <w:proofErr w:type="spellStart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și</w:t>
      </w:r>
      <w:proofErr w:type="spellEnd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aviz</w:t>
      </w:r>
      <w:proofErr w:type="spellEnd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de </w:t>
      </w:r>
      <w:proofErr w:type="spellStart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liberă</w:t>
      </w:r>
      <w:proofErr w:type="spellEnd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practică</w:t>
      </w:r>
      <w:proofErr w:type="spellEnd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anual</w:t>
      </w:r>
      <w:proofErr w:type="spellEnd"/>
    </w:p>
    <w:p w14:paraId="2686FF2D" w14:textId="77777777" w:rsidR="00D37FAC" w:rsidRPr="00D37FAC" w:rsidRDefault="00D37FAC" w:rsidP="00D37FA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-</w:t>
      </w:r>
      <w:proofErr w:type="spellStart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asigurare</w:t>
      </w:r>
      <w:proofErr w:type="spellEnd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malpraxis</w:t>
      </w:r>
      <w:proofErr w:type="spellEnd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anuală</w:t>
      </w:r>
      <w:proofErr w:type="spellEnd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</w:p>
    <w:p w14:paraId="23F838CA" w14:textId="77777777" w:rsidR="00D37FAC" w:rsidRPr="00D37FAC" w:rsidRDefault="00D37FAC" w:rsidP="00D37FAC">
      <w:pPr>
        <w:autoSpaceDN w:val="0"/>
        <w:spacing w:after="0" w:line="240" w:lineRule="auto"/>
        <w:jc w:val="both"/>
        <w:rPr>
          <w:rFonts w:ascii="Times New Roman" w:eastAsia="Verdan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</w:p>
    <w:p w14:paraId="04A77640" w14:textId="77777777" w:rsidR="00D37FAC" w:rsidRPr="00D37FAC" w:rsidRDefault="00D37FAC" w:rsidP="00D37FA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  <w:r w:rsidRPr="00D37FAC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shd w:val="clear" w:color="auto" w:fill="FFFFFF"/>
          <w14:ligatures w14:val="none"/>
        </w:rPr>
        <w:lastRenderedPageBreak/>
        <w:t>7.</w:t>
      </w:r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Competenţa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managerială</w:t>
      </w:r>
      <w:proofErr w:type="spellEnd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**** (</w:t>
      </w:r>
      <w:proofErr w:type="spellStart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cunoştinţe</w:t>
      </w:r>
      <w:proofErr w:type="spellEnd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de management, </w:t>
      </w:r>
      <w:proofErr w:type="spellStart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calităţi</w:t>
      </w:r>
      <w:proofErr w:type="spellEnd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şi</w:t>
      </w:r>
      <w:proofErr w:type="spellEnd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aptitudini</w:t>
      </w:r>
      <w:proofErr w:type="spellEnd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manageriale</w:t>
      </w:r>
      <w:proofErr w:type="spellEnd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): </w:t>
      </w:r>
    </w:p>
    <w:p w14:paraId="27703910" w14:textId="77777777" w:rsidR="00D37FAC" w:rsidRPr="00D37FAC" w:rsidRDefault="00D37FAC" w:rsidP="00D37FAC">
      <w:pPr>
        <w:spacing w:after="0" w:line="240" w:lineRule="auto"/>
        <w:ind w:left="225"/>
        <w:jc w:val="both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**** Doar </w:t>
      </w:r>
      <w:proofErr w:type="spellStart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în</w:t>
      </w:r>
      <w:proofErr w:type="spellEnd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cazul</w:t>
      </w:r>
      <w:proofErr w:type="spellEnd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funcţiilor</w:t>
      </w:r>
      <w:proofErr w:type="spellEnd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de </w:t>
      </w:r>
      <w:proofErr w:type="spellStart"/>
      <w:proofErr w:type="gramStart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conducere</w:t>
      </w:r>
      <w:proofErr w:type="spellEnd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.</w:t>
      </w:r>
      <w:r w:rsidRPr="00D37FAC"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-</w:t>
      </w:r>
      <w:proofErr w:type="gramEnd"/>
      <w:r w:rsidRPr="00D37FAC"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Nu e </w:t>
      </w:r>
      <w:proofErr w:type="spellStart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cazul</w:t>
      </w:r>
      <w:proofErr w:type="spellEnd"/>
    </w:p>
    <w:p w14:paraId="1749DD0D" w14:textId="77777777" w:rsidR="00D37FAC" w:rsidRPr="00D37FAC" w:rsidRDefault="00D37FAC" w:rsidP="00D37FAC">
      <w:pPr>
        <w:spacing w:after="0" w:line="240" w:lineRule="auto"/>
        <w:ind w:left="225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07B20515" w14:textId="77777777" w:rsidR="00D37FAC" w:rsidRPr="00D37FAC" w:rsidRDefault="00D37FAC" w:rsidP="00D37FA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</w:pPr>
      <w:r w:rsidRPr="00D37FAC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shd w:val="clear" w:color="auto" w:fill="FFFFFF"/>
          <w14:ligatures w14:val="none"/>
        </w:rPr>
        <w:t xml:space="preserve">C.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Atribuţiile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postului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:</w:t>
      </w:r>
    </w:p>
    <w:p w14:paraId="5379A36F" w14:textId="77777777" w:rsidR="00D37FAC" w:rsidRPr="00D37FAC" w:rsidRDefault="00D37FAC" w:rsidP="00D37FAC">
      <w:pPr>
        <w:autoSpaceDE w:val="0"/>
        <w:autoSpaceDN w:val="0"/>
        <w:spacing w:after="0" w:line="240" w:lineRule="auto"/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D37FAC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14:ligatures w14:val="none"/>
        </w:rPr>
        <w:t>1)</w:t>
      </w:r>
      <w:proofErr w:type="spellStart"/>
      <w:r w:rsidRPr="00D37FAC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14:ligatures w14:val="none"/>
        </w:rPr>
        <w:t>Atribuții</w:t>
      </w:r>
      <w:proofErr w:type="spellEnd"/>
      <w:r w:rsidRPr="00D37FAC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14:ligatures w14:val="none"/>
        </w:rPr>
        <w:t>generale</w:t>
      </w:r>
      <w:proofErr w:type="spellEnd"/>
      <w:r w:rsidRPr="00D37FAC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14:ligatures w14:val="none"/>
        </w:rPr>
        <w:t>:</w:t>
      </w:r>
    </w:p>
    <w:p w14:paraId="7C7FCAFD" w14:textId="77777777" w:rsidR="00D37FAC" w:rsidRPr="00D37FAC" w:rsidRDefault="00D37FAC" w:rsidP="00D37FAC">
      <w:pPr>
        <w:autoSpaceDE w:val="0"/>
        <w:autoSpaceDN w:val="0"/>
        <w:spacing w:after="0" w:line="240" w:lineRule="auto"/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4D9B3ACE" w14:textId="77777777" w:rsidR="00D37FAC" w:rsidRPr="00D37FAC" w:rsidRDefault="00D37FAC" w:rsidP="00D37FAC">
      <w:pPr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bookmarkStart w:id="1" w:name="_Hlk119187073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1.cunoa</w:t>
      </w:r>
      <w:r w:rsidRPr="00D37FAC">
        <w:rPr>
          <w:rFonts w:ascii="Times New Roman" w:eastAsia="Verdana" w:hAnsi="Times New Roman" w:cs="Times New Roman"/>
          <w:kern w:val="0"/>
          <w:sz w:val="24"/>
          <w:szCs w:val="24"/>
          <w:lang w:val="ro-RO"/>
          <w14:ligatures w14:val="none"/>
        </w:rPr>
        <w:t>ș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respectă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regulamentul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intern,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regulamentul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organizare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funcționare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codul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etic,  al</w:t>
      </w:r>
      <w:proofErr w:type="gram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unității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aplică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procedurile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operaționale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din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sfera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activitate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respectiv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procedurile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sistem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ia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la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cunoștință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alte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proceduri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operaționale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distribuite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către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alte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departamente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;</w:t>
      </w:r>
    </w:p>
    <w:p w14:paraId="572BC415" w14:textId="77777777" w:rsidR="00D37FAC" w:rsidRPr="00D37FAC" w:rsidRDefault="00D37FAC" w:rsidP="00D37FAC">
      <w:pPr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2.cunoaște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aplică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prevederile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contractului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colectiv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muncă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vigoare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conformitate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prevederile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legislative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vigoare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din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domeniul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sanitar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;</w:t>
      </w:r>
    </w:p>
    <w:p w14:paraId="450E2BE6" w14:textId="77777777" w:rsidR="00D37FAC" w:rsidRPr="00D37FAC" w:rsidRDefault="00D37FAC" w:rsidP="00D37FAC">
      <w:pPr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3.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poartă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ecuson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numele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prenumele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scris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clar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precum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funcția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;</w:t>
      </w:r>
    </w:p>
    <w:p w14:paraId="4BB70154" w14:textId="77777777" w:rsidR="00D37FAC" w:rsidRPr="00D37FAC" w:rsidRDefault="00D37FAC" w:rsidP="00D37FAC">
      <w:pPr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4. se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prezintă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la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serviciu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deplină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capacitate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muncă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;</w:t>
      </w:r>
    </w:p>
    <w:p w14:paraId="46BAC723" w14:textId="77777777" w:rsidR="00D37FAC" w:rsidRPr="00D37FAC" w:rsidRDefault="00D37FAC" w:rsidP="00D37FAC">
      <w:pPr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5. la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începutul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sfârșitul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programului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lucru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semnează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condica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prezență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;</w:t>
      </w:r>
    </w:p>
    <w:p w14:paraId="06765878" w14:textId="77777777" w:rsidR="00D37FAC" w:rsidRPr="00D37FAC" w:rsidRDefault="00D37FAC" w:rsidP="00D37FAC">
      <w:pPr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6.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folosește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integral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maximă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eficiență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timpul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lucru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;</w:t>
      </w:r>
    </w:p>
    <w:p w14:paraId="052CA367" w14:textId="77777777" w:rsidR="00D37FAC" w:rsidRPr="00D37FAC" w:rsidRDefault="00D37FAC" w:rsidP="00D37FAC">
      <w:pPr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7.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situația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care la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unele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sectoare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activitate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volumul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muncă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este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redus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pentru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o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anumită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perioadă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dacă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apar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situații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neprevăzute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angajatul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poate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completa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schema de personal de pe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alte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sectoare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vederea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creșterii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calității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serviciilor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asigurării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continuității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activității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;</w:t>
      </w:r>
    </w:p>
    <w:p w14:paraId="1C85558D" w14:textId="77777777" w:rsidR="00D37FAC" w:rsidRPr="00D37FAC" w:rsidRDefault="00D37FAC" w:rsidP="00D37FAC">
      <w:pPr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8. se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supune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măsurilor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administrative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ceea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privește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ne</w:t>
      </w:r>
      <w:r w:rsidRPr="00D37FAC">
        <w:rPr>
          <w:rFonts w:ascii="Times New Roman" w:eastAsia="Verdana" w:hAnsi="Times New Roman" w:cs="Times New Roman"/>
          <w:kern w:val="0"/>
          <w:sz w:val="24"/>
          <w:szCs w:val="24"/>
          <w:lang w:val="ro-RO"/>
          <w14:ligatures w14:val="none"/>
        </w:rPr>
        <w:t>î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ndeplinirea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la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timp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întocmai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sarcinilor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prevăzute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fișa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postului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;</w:t>
      </w:r>
    </w:p>
    <w:p w14:paraId="422FBF5D" w14:textId="77777777" w:rsidR="00D37FAC" w:rsidRPr="00D37FAC" w:rsidRDefault="00D37FAC" w:rsidP="00D37FAC">
      <w:pPr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9. respect</w:t>
      </w:r>
      <w:r w:rsidRPr="00D37FAC">
        <w:rPr>
          <w:rFonts w:ascii="Times New Roman" w:eastAsia="Verdana" w:hAnsi="Times New Roman" w:cs="Times New Roman"/>
          <w:kern w:val="0"/>
          <w:sz w:val="24"/>
          <w:szCs w:val="24"/>
          <w:lang w:val="ro-RO"/>
          <w14:ligatures w14:val="none"/>
        </w:rPr>
        <w:t>ă</w:t>
      </w: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ierarhia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confidențialitatea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secretul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profesional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;</w:t>
      </w:r>
    </w:p>
    <w:p w14:paraId="3CCD3504" w14:textId="77777777" w:rsidR="00D37FAC" w:rsidRPr="00D37FAC" w:rsidRDefault="00D37FAC" w:rsidP="00D37FAC">
      <w:pPr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10. are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obligația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ca la data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primirii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oricărei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note,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adrese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proceduri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protocol,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instrucțiuni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lucru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le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însușească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le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asume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semnătură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luare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la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cunoștință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;</w:t>
      </w:r>
    </w:p>
    <w:p w14:paraId="2777B950" w14:textId="77777777" w:rsidR="00D37FAC" w:rsidRPr="00D37FAC" w:rsidRDefault="00D37FAC" w:rsidP="00D37FAC">
      <w:pPr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11.Cunoaște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aplică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legislația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vigoare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din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domeniul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activitate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;</w:t>
      </w:r>
    </w:p>
    <w:p w14:paraId="370D0A41" w14:textId="77777777" w:rsidR="00D37FAC" w:rsidRPr="00D37FAC" w:rsidRDefault="00D37FAC" w:rsidP="00D37FAC">
      <w:pPr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12.cunoaște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misiunea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viziunea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sanatoriului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</w:t>
      </w:r>
      <w:proofErr w:type="gram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obiectivelor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generale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specifice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domeniului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activitate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;</w:t>
      </w:r>
    </w:p>
    <w:p w14:paraId="0A4F3170" w14:textId="77777777" w:rsidR="00D37FAC" w:rsidRPr="00D37FAC" w:rsidRDefault="00D37FAC" w:rsidP="00D37FAC">
      <w:pPr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13.cunoaște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structura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unității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organigrama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sanatoriului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aprobate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către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Ministerul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Sănătății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;</w:t>
      </w:r>
    </w:p>
    <w:p w14:paraId="1B2856A7" w14:textId="77777777" w:rsidR="00D37FAC" w:rsidRPr="00D37FAC" w:rsidRDefault="00D37FAC" w:rsidP="00D37FAC">
      <w:pPr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14.se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subordonează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direct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șefului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compartiment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secție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serviciu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laborator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după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caz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;</w:t>
      </w:r>
    </w:p>
    <w:p w14:paraId="75910AA6" w14:textId="77777777" w:rsidR="00D37FAC" w:rsidRPr="00D37FAC" w:rsidRDefault="00D37FAC" w:rsidP="00D37FAC">
      <w:pPr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15.Respectă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secretul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profesional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prevederile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legale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vigoare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privind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datele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caracter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personal ale </w:t>
      </w:r>
      <w:proofErr w:type="spellStart"/>
      <w:proofErr w:type="gram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pacienților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(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după</w:t>
      </w:r>
      <w:proofErr w:type="spellEnd"/>
      <w:proofErr w:type="gram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caz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),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suportând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consecințele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conform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legislației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vigoare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caz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contrar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;</w:t>
      </w:r>
    </w:p>
    <w:p w14:paraId="5852752B" w14:textId="77777777" w:rsidR="00D37FAC" w:rsidRPr="00D37FAC" w:rsidRDefault="00D37FAC" w:rsidP="00D37FAC">
      <w:pPr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16.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răspunde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documentele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arhivate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existente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din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departamentul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specific,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după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caz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;</w:t>
      </w:r>
    </w:p>
    <w:p w14:paraId="6E65DDFE" w14:textId="77777777" w:rsidR="00D37FAC" w:rsidRPr="00D37FAC" w:rsidRDefault="00D37FAC" w:rsidP="00D37FAC">
      <w:pPr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17. are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obligația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actualizării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cunoștințelor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privind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modificările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legislative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domeniul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activitate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;</w:t>
      </w:r>
    </w:p>
    <w:p w14:paraId="55023E47" w14:textId="77777777" w:rsidR="00D37FAC" w:rsidRPr="00D37FAC" w:rsidRDefault="00D37FAC" w:rsidP="00D37FAC">
      <w:pPr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18.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respectă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graficul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apobat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programul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lucru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prevăzut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regulamentul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intern,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nerespectarea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acestuia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constituind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abatere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disciplinară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;</w:t>
      </w:r>
    </w:p>
    <w:p w14:paraId="521BFDF0" w14:textId="77777777" w:rsidR="00D37FAC" w:rsidRPr="00D37FAC" w:rsidRDefault="00D37FAC" w:rsidP="00D37FAC">
      <w:pPr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19.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cunoaște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drepturile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respectă</w:t>
      </w:r>
      <w:proofErr w:type="spellEnd"/>
      <w:proofErr w:type="gram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obligațiile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prevăzute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contractual individual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muncă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fișa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postului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Codul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Muncii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Republicat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;</w:t>
      </w:r>
    </w:p>
    <w:p w14:paraId="16E9B95B" w14:textId="77777777" w:rsidR="00D37FAC" w:rsidRPr="00D37FAC" w:rsidRDefault="00D37FAC" w:rsidP="00D37FAC">
      <w:pPr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20. are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obligația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a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informa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șeful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direct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cazul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care nu se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poate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prezenta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la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serviciu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(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concediu</w:t>
      </w:r>
      <w:proofErr w:type="spellEnd"/>
      <w:proofErr w:type="gram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medical,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alte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situații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neprevăzute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);</w:t>
      </w:r>
    </w:p>
    <w:p w14:paraId="1F789162" w14:textId="77777777" w:rsidR="00D37FAC" w:rsidRPr="00D37FAC" w:rsidRDefault="00D37FAC" w:rsidP="00D37FAC">
      <w:pPr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21.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răspunde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corectitudinea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legalitatea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calitatea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lucrărilor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documentelor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activităților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întocmite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calitatea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lucrărilor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documentelor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activităților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;</w:t>
      </w:r>
    </w:p>
    <w:p w14:paraId="6F6E0E5A" w14:textId="77777777" w:rsidR="00D37FAC" w:rsidRPr="00D37FAC" w:rsidRDefault="00D37FAC" w:rsidP="00D37FAC">
      <w:pPr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22.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informează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șeful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direct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asupra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tuturor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situațiilor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problemelor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apărute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cu care se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confruntă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;</w:t>
      </w:r>
    </w:p>
    <w:p w14:paraId="6C2983E9" w14:textId="77777777" w:rsidR="00D37FAC" w:rsidRPr="00D37FAC" w:rsidRDefault="00D37FAC" w:rsidP="00D37FAC">
      <w:pPr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23.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colaborează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colegii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serviciu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pentru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buna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funcționare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</w:t>
      </w:r>
      <w:proofErr w:type="gram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activității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atingerea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obiectivelor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personalul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din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unitate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realizarea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sarcinilor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specifice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;</w:t>
      </w:r>
    </w:p>
    <w:p w14:paraId="0FB66D2B" w14:textId="77777777" w:rsidR="00D37FAC" w:rsidRPr="00D37FAC" w:rsidRDefault="00D37FAC" w:rsidP="00D37FAC">
      <w:pPr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24.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înlocuieste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colegii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serviciu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pe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perioada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concediilor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orice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fel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atunci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când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este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nominalizat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către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șeful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ierarhic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după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caz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;</w:t>
      </w:r>
    </w:p>
    <w:p w14:paraId="6486D745" w14:textId="77777777" w:rsidR="00D37FAC" w:rsidRPr="00D37FAC" w:rsidRDefault="00D37FAC" w:rsidP="00D37FAC">
      <w:pPr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25.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evită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situațiile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conflictuale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colegii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salariații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fosti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salariați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pacienți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;</w:t>
      </w:r>
    </w:p>
    <w:p w14:paraId="23FD6B4D" w14:textId="77777777" w:rsidR="00D37FAC" w:rsidRPr="00D37FAC" w:rsidRDefault="00D37FAC" w:rsidP="00D37FAC">
      <w:pPr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26.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îndeplinește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orice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altă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sarcină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solicitată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limita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competențelor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domeniului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activitate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;</w:t>
      </w:r>
    </w:p>
    <w:p w14:paraId="4C0A3EC4" w14:textId="77777777" w:rsidR="00D37FAC" w:rsidRPr="00D37FAC" w:rsidRDefault="00D37FAC" w:rsidP="00D37FAC">
      <w:pPr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27.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respectă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deciziile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managerului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hotărârile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comitetului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director; </w:t>
      </w:r>
    </w:p>
    <w:p w14:paraId="4016BE38" w14:textId="77777777" w:rsidR="00D37FAC" w:rsidRPr="00D37FAC" w:rsidRDefault="00D37FAC" w:rsidP="00D37FAC">
      <w:pPr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28.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respectă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aplică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circuitele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funcționale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aprobate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circuitul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documentelor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specific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activității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;</w:t>
      </w:r>
    </w:p>
    <w:p w14:paraId="438C3C17" w14:textId="77777777" w:rsidR="00D37FAC" w:rsidRPr="00D37FAC" w:rsidRDefault="00D37FAC" w:rsidP="00D37FAC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29.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cunoaște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participă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activ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la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realizarea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obiectivelor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generale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ale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calității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stabilite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către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management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proofErr w:type="gram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obiectivelor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specifice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locului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muncă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după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caz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</w:p>
    <w:p w14:paraId="75EA1EB6" w14:textId="77777777" w:rsidR="00D37FAC" w:rsidRPr="00D37FAC" w:rsidRDefault="00D37FAC" w:rsidP="00D37FAC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30.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raportează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orice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modificare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condițiile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desfășurare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proofErr w:type="gram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activității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care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ar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putea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afecta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calitatea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serviciilor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prestate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</w:p>
    <w:p w14:paraId="31A91C96" w14:textId="77777777" w:rsidR="00D37FAC" w:rsidRPr="00D37FAC" w:rsidRDefault="00D37FAC" w:rsidP="00D37FAC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31.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răspunde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calitatea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muncii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prestate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</w:p>
    <w:p w14:paraId="3FBA72B2" w14:textId="77777777" w:rsidR="00D37FAC" w:rsidRPr="00D37FAC" w:rsidRDefault="00D37FAC" w:rsidP="00D37FAC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32.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utilizează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doar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edițiile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vigoare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ale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documentelor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SMC,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după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caz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</w:p>
    <w:p w14:paraId="6ECEE616" w14:textId="77777777" w:rsidR="00D37FAC" w:rsidRPr="00D37FAC" w:rsidRDefault="00D37FAC" w:rsidP="00D37FAC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33.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respectă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cunoaște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aplică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procedurile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protocoalele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/note interne/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decizii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alte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documente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interne;</w:t>
      </w:r>
    </w:p>
    <w:p w14:paraId="125DC884" w14:textId="77777777" w:rsidR="00D37FAC" w:rsidRPr="00D37FAC" w:rsidRDefault="00D37FAC" w:rsidP="00D37FAC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34.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participă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la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activitatea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analiză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cauzelor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neconformităților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sesizărilor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reclamațiilor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după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caz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</w:p>
    <w:p w14:paraId="32E2206F" w14:textId="77777777" w:rsidR="00D37FAC" w:rsidRPr="00D37FAC" w:rsidRDefault="00D37FAC" w:rsidP="00D37FAC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35.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propune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măsuri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îmbunătațire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calității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serviciilor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medicale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nemedicale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după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caz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</w:p>
    <w:p w14:paraId="280309CF" w14:textId="77777777" w:rsidR="00D37FAC" w:rsidRPr="00D37FAC" w:rsidRDefault="00D37FAC" w:rsidP="00D37FAC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36.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respectarea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actelor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normative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vigoare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privind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prevenirea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combaterea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corupției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neacceptarea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nepretinderea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câștiguri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foloase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personale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necuvenite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</w:p>
    <w:p w14:paraId="179C089E" w14:textId="77777777" w:rsidR="00D37FAC" w:rsidRPr="00D37FAC" w:rsidRDefault="00D37FAC" w:rsidP="00D37FA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37.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sesizarea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mod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argumentat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persoanei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responsabile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anticorupția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privire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la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presupusele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cazuri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corupție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existente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unitate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</w:p>
    <w:p w14:paraId="580354A3" w14:textId="77777777" w:rsidR="00D37FAC" w:rsidRPr="00D37FAC" w:rsidRDefault="00D37FAC" w:rsidP="00D37FAC">
      <w:pPr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38. are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obligația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a consulta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intranetul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săptămânal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după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caz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;</w:t>
      </w:r>
    </w:p>
    <w:p w14:paraId="12D2D6BF" w14:textId="77777777" w:rsidR="00D37FAC" w:rsidRPr="00D37FAC" w:rsidRDefault="00D37FAC" w:rsidP="00D37FAC">
      <w:pPr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39.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pastrează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bune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condiții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actele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serviciu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după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caz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.”</w:t>
      </w:r>
    </w:p>
    <w:p w14:paraId="3D851595" w14:textId="77777777" w:rsidR="00D37FAC" w:rsidRPr="00D37FAC" w:rsidRDefault="00D37FAC" w:rsidP="00D37FAC">
      <w:pPr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40.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primește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alte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atribuții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sarcini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responsabilități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conformitate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competențele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deținute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.</w:t>
      </w:r>
    </w:p>
    <w:p w14:paraId="3599D7CF" w14:textId="77777777" w:rsidR="00D37FAC" w:rsidRPr="00D37FAC" w:rsidRDefault="00D37FAC" w:rsidP="00D37FAC">
      <w:pPr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b/>
          <w:noProof/>
          <w:kern w:val="0"/>
          <w:sz w:val="24"/>
          <w:szCs w:val="24"/>
          <w:u w:val="single"/>
          <w14:ligatures w14:val="none"/>
        </w:rPr>
      </w:pPr>
    </w:p>
    <w:p w14:paraId="69F90281" w14:textId="77777777" w:rsidR="00D37FAC" w:rsidRPr="00D37FAC" w:rsidRDefault="00D37FAC" w:rsidP="00D37FAC">
      <w:pPr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:u w:val="single"/>
          <w:lang w:val="fr-FR"/>
          <w14:ligatures w14:val="none"/>
        </w:rPr>
      </w:pPr>
      <w:r w:rsidRPr="00D37FAC">
        <w:rPr>
          <w:rFonts w:ascii="Times New Roman" w:eastAsia="Verdana" w:hAnsi="Times New Roman" w:cs="Times New Roman"/>
          <w:b/>
          <w:noProof/>
          <w:kern w:val="0"/>
          <w:sz w:val="24"/>
          <w:szCs w:val="24"/>
          <w:u w:val="single"/>
          <w14:ligatures w14:val="none"/>
        </w:rPr>
        <w:t>2)</w:t>
      </w:r>
      <w:r w:rsidRPr="00D37FAC">
        <w:rPr>
          <w:rFonts w:ascii="Times New Roman" w:eastAsia="Verdana" w:hAnsi="Times New Roman" w:cs="Times New Roman"/>
          <w:b/>
          <w:noProof/>
          <w:kern w:val="0"/>
          <w:sz w:val="24"/>
          <w:szCs w:val="24"/>
          <w:u w:val="single"/>
          <w:lang w:val="ro-RO"/>
          <w14:ligatures w14:val="none"/>
        </w:rPr>
        <w:t>Atribuții specifice:</w:t>
      </w:r>
    </w:p>
    <w:p w14:paraId="4DC06947" w14:textId="7E315DDA" w:rsidR="00761CB3" w:rsidRPr="00AF037E" w:rsidRDefault="00CF1876" w:rsidP="00761CB3">
      <w:pPr>
        <w:pStyle w:val="NormalWeb"/>
        <w:spacing w:before="0" w:beforeAutospacing="0" w:after="0" w:afterAutospacing="0"/>
        <w:jc w:val="both"/>
        <w:rPr>
          <w:iCs/>
          <w:color w:val="000000"/>
          <w:lang w:val="ro-RO"/>
        </w:rPr>
      </w:pPr>
      <w:r>
        <w:rPr>
          <w:iCs/>
          <w:color w:val="000000"/>
          <w:lang w:val="ro-RO"/>
        </w:rPr>
        <w:t>A)</w:t>
      </w:r>
      <w:r w:rsidR="00761CB3" w:rsidRPr="00AF037E">
        <w:rPr>
          <w:iCs/>
          <w:color w:val="000000"/>
          <w:lang w:val="ro-RO"/>
        </w:rPr>
        <w:t xml:space="preserve">Cunoaşte, respectă si aplica: </w:t>
      </w:r>
    </w:p>
    <w:p w14:paraId="6993B057" w14:textId="77777777" w:rsidR="00761CB3" w:rsidRPr="00AF037E" w:rsidRDefault="00761CB3" w:rsidP="00761CB3">
      <w:pPr>
        <w:pStyle w:val="NormalWeb"/>
        <w:spacing w:before="0" w:beforeAutospacing="0" w:after="0" w:afterAutospacing="0"/>
        <w:jc w:val="both"/>
        <w:rPr>
          <w:iCs/>
          <w:color w:val="000000"/>
          <w:lang w:val="ro-RO"/>
        </w:rPr>
      </w:pPr>
      <w:r w:rsidRPr="00AF037E">
        <w:rPr>
          <w:iCs/>
          <w:color w:val="000000"/>
          <w:lang w:val="ro-RO"/>
        </w:rPr>
        <w:t>1.</w:t>
      </w:r>
      <w:r w:rsidRPr="00AF037E">
        <w:rPr>
          <w:b/>
          <w:iCs/>
          <w:color w:val="000000"/>
          <w:lang w:val="ro-RO"/>
        </w:rPr>
        <w:t>O.U.G nr. 144/2008</w:t>
      </w:r>
      <w:r w:rsidRPr="00AF037E">
        <w:rPr>
          <w:iCs/>
          <w:color w:val="000000"/>
          <w:lang w:val="ro-RO"/>
        </w:rPr>
        <w:t xml:space="preserve"> privind exercitarea profesiei de asistent medical generalist, moaşei şi asistentului medical;</w:t>
      </w:r>
    </w:p>
    <w:p w14:paraId="61E0FADB" w14:textId="77777777" w:rsidR="00761CB3" w:rsidRPr="00AF037E" w:rsidRDefault="00761CB3" w:rsidP="00761CB3">
      <w:pPr>
        <w:pStyle w:val="NormalWeb"/>
        <w:spacing w:before="0" w:beforeAutospacing="0" w:after="0" w:afterAutospacing="0"/>
        <w:jc w:val="both"/>
        <w:rPr>
          <w:iCs/>
          <w:color w:val="000000"/>
          <w:lang w:val="ro-RO"/>
        </w:rPr>
      </w:pPr>
      <w:r w:rsidRPr="00AF037E">
        <w:rPr>
          <w:iCs/>
          <w:color w:val="000000"/>
          <w:lang w:val="ro-RO"/>
        </w:rPr>
        <w:t>2.Codul de etica aprobat la nivelul unitatii, Codul de etica si deontologie al asistentilor medicali generalisti, moaselor si asistenţilor medicali din România;</w:t>
      </w:r>
    </w:p>
    <w:p w14:paraId="0F048A10" w14:textId="77777777" w:rsidR="00761CB3" w:rsidRPr="00AF037E" w:rsidRDefault="00761CB3" w:rsidP="00761CB3">
      <w:pPr>
        <w:tabs>
          <w:tab w:val="left" w:pos="284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37E">
        <w:rPr>
          <w:rFonts w:ascii="Times New Roman" w:hAnsi="Times New Roman" w:cs="Times New Roman"/>
          <w:sz w:val="24"/>
          <w:szCs w:val="24"/>
        </w:rPr>
        <w:t>3.« 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Drepturile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pacientului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 » conform </w:t>
      </w:r>
      <w:proofErr w:type="spellStart"/>
      <w:r w:rsidRPr="00AF037E">
        <w:rPr>
          <w:rFonts w:ascii="Times New Roman" w:hAnsi="Times New Roman" w:cs="Times New Roman"/>
          <w:b/>
          <w:sz w:val="24"/>
          <w:szCs w:val="24"/>
        </w:rPr>
        <w:t>Ordinului</w:t>
      </w:r>
      <w:proofErr w:type="spellEnd"/>
      <w:r w:rsidRPr="00AF037E">
        <w:rPr>
          <w:rFonts w:ascii="Times New Roman" w:hAnsi="Times New Roman" w:cs="Times New Roman"/>
          <w:b/>
          <w:sz w:val="24"/>
          <w:szCs w:val="24"/>
        </w:rPr>
        <w:t xml:space="preserve"> MS 46/21.01.2003</w:t>
      </w:r>
      <w:r w:rsidRPr="00AF037E">
        <w:rPr>
          <w:rFonts w:ascii="Times New Roman" w:hAnsi="Times New Roman" w:cs="Times New Roman"/>
          <w:sz w:val="24"/>
          <w:szCs w:val="24"/>
        </w:rPr>
        <w:t>;</w:t>
      </w:r>
    </w:p>
    <w:p w14:paraId="3C314DDF" w14:textId="77777777" w:rsidR="00761CB3" w:rsidRPr="00AF037E" w:rsidRDefault="00761CB3" w:rsidP="00761CB3">
      <w:pPr>
        <w:pStyle w:val="NormalWeb"/>
        <w:spacing w:before="0" w:beforeAutospacing="0" w:after="0" w:afterAutospacing="0"/>
        <w:jc w:val="both"/>
        <w:rPr>
          <w:iCs/>
          <w:color w:val="000000"/>
          <w:lang w:val="ro-RO"/>
        </w:rPr>
      </w:pPr>
      <w:r w:rsidRPr="00AF037E">
        <w:rPr>
          <w:iCs/>
          <w:color w:val="000000"/>
          <w:lang w:val="ro-RO"/>
        </w:rPr>
        <w:t>4.</w:t>
      </w:r>
      <w:r w:rsidRPr="00AF037E">
        <w:rPr>
          <w:b/>
          <w:iCs/>
          <w:color w:val="000000"/>
          <w:lang w:val="ro-RO"/>
        </w:rPr>
        <w:t>Legea nr. 95/2006</w:t>
      </w:r>
      <w:r w:rsidRPr="00AF037E">
        <w:rPr>
          <w:iCs/>
          <w:color w:val="000000"/>
          <w:lang w:val="ro-RO"/>
        </w:rPr>
        <w:t xml:space="preserve"> privind reforma în domeniul sănătăţii cu modificările şi completările survenite;</w:t>
      </w:r>
    </w:p>
    <w:p w14:paraId="4A85377B" w14:textId="77777777" w:rsidR="00761CB3" w:rsidRPr="00AF037E" w:rsidRDefault="00761CB3" w:rsidP="00761CB3">
      <w:pPr>
        <w:pStyle w:val="NormalWeb"/>
        <w:spacing w:before="0" w:beforeAutospacing="0" w:after="0" w:afterAutospacing="0"/>
        <w:jc w:val="both"/>
        <w:rPr>
          <w:iCs/>
          <w:color w:val="000000"/>
          <w:lang w:val="ro-RO"/>
        </w:rPr>
      </w:pPr>
      <w:r w:rsidRPr="00AF037E">
        <w:rPr>
          <w:iCs/>
          <w:color w:val="000000"/>
          <w:lang w:val="ro-RO"/>
        </w:rPr>
        <w:t xml:space="preserve">5.Legea nr. </w:t>
      </w:r>
      <w:r w:rsidRPr="00AF037E">
        <w:rPr>
          <w:b/>
          <w:iCs/>
          <w:color w:val="000000"/>
          <w:lang w:val="ro-RO"/>
        </w:rPr>
        <w:t>487/2002</w:t>
      </w:r>
      <w:r w:rsidRPr="00AF037E">
        <w:rPr>
          <w:iCs/>
          <w:color w:val="000000"/>
          <w:lang w:val="ro-RO"/>
        </w:rPr>
        <w:t xml:space="preserve"> privind bolnavii periculoşi;</w:t>
      </w:r>
    </w:p>
    <w:p w14:paraId="73AE50DB" w14:textId="77777777" w:rsidR="00761CB3" w:rsidRPr="00AF037E" w:rsidRDefault="00761CB3" w:rsidP="00761CB3">
      <w:pPr>
        <w:pStyle w:val="NormalWeb"/>
        <w:spacing w:before="0" w:beforeAutospacing="0" w:after="0" w:afterAutospacing="0"/>
        <w:jc w:val="both"/>
        <w:rPr>
          <w:iCs/>
          <w:color w:val="000000"/>
          <w:lang w:val="ro-RO"/>
        </w:rPr>
      </w:pPr>
      <w:r w:rsidRPr="00AF037E">
        <w:rPr>
          <w:iCs/>
          <w:color w:val="000000"/>
          <w:lang w:val="ro-RO"/>
        </w:rPr>
        <w:t xml:space="preserve">6.Codul muncii republicat– </w:t>
      </w:r>
      <w:r w:rsidRPr="00AF037E">
        <w:rPr>
          <w:b/>
          <w:iCs/>
          <w:color w:val="000000"/>
          <w:lang w:val="ro-RO"/>
        </w:rPr>
        <w:t>Legea 53/2003</w:t>
      </w:r>
      <w:r w:rsidRPr="00AF037E">
        <w:rPr>
          <w:iCs/>
          <w:color w:val="000000"/>
          <w:lang w:val="ro-RO"/>
        </w:rPr>
        <w:t>;</w:t>
      </w:r>
    </w:p>
    <w:p w14:paraId="0160E656" w14:textId="77777777" w:rsidR="00761CB3" w:rsidRPr="00AF037E" w:rsidRDefault="00761CB3" w:rsidP="00761CB3">
      <w:pPr>
        <w:pStyle w:val="NormalWeb"/>
        <w:spacing w:before="0" w:beforeAutospacing="0" w:after="0" w:afterAutospacing="0"/>
        <w:jc w:val="both"/>
        <w:rPr>
          <w:iCs/>
          <w:color w:val="000000"/>
          <w:lang w:val="ro-RO"/>
        </w:rPr>
      </w:pPr>
      <w:r w:rsidRPr="00AF037E">
        <w:rPr>
          <w:iCs/>
          <w:color w:val="000000"/>
          <w:lang w:val="ro-RO"/>
        </w:rPr>
        <w:t>7.</w:t>
      </w:r>
      <w:r w:rsidRPr="00AF037E">
        <w:rPr>
          <w:b/>
          <w:iCs/>
          <w:color w:val="000000"/>
          <w:lang w:val="ro-RO"/>
        </w:rPr>
        <w:t>Legea nr. 15/2016</w:t>
      </w:r>
      <w:r w:rsidRPr="00AF037E">
        <w:rPr>
          <w:iCs/>
          <w:color w:val="000000"/>
          <w:lang w:val="ro-RO"/>
        </w:rPr>
        <w:t xml:space="preserve"> în care se interzice complet fumatul în unităţile sanitare;</w:t>
      </w:r>
    </w:p>
    <w:p w14:paraId="7D711F9F" w14:textId="77777777" w:rsidR="00761CB3" w:rsidRPr="00AF037E" w:rsidRDefault="00761CB3" w:rsidP="00761CB3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37E">
        <w:rPr>
          <w:rFonts w:ascii="Times New Roman" w:hAnsi="Times New Roman" w:cs="Times New Roman"/>
          <w:sz w:val="24"/>
          <w:szCs w:val="24"/>
        </w:rPr>
        <w:t xml:space="preserve">8.Participă la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cursuri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instruiri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organizate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unitate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sanitară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, la OAMGMAMR, etc.,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asigurându-şi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permanentă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perfecţionare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cunoştinţelor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>;</w:t>
      </w:r>
    </w:p>
    <w:p w14:paraId="77D7014F" w14:textId="77777777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9.Respectă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legislaţia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în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vigoare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privind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răspunderea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civilă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a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personalului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medical.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Asistentul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medical care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acordă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asistenţă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F037E">
        <w:rPr>
          <w:rFonts w:ascii="Times New Roman" w:hAnsi="Times New Roman" w:cs="Times New Roman"/>
          <w:sz w:val="24"/>
          <w:szCs w:val="24"/>
        </w:rPr>
        <w:t>medicală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în</w:t>
      </w:r>
      <w:proofErr w:type="spellEnd"/>
      <w:proofErr w:type="gram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obligat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încheie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asigurare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de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malpraxis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pentru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cazurile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de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răspundere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civilă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profesională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pentru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prejudicii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c</w:t>
      </w:r>
      <w:r w:rsidRPr="00AF037E">
        <w:rPr>
          <w:rFonts w:ascii="Times New Roman" w:hAnsi="Times New Roman" w:cs="Times New Roman"/>
          <w:sz w:val="24"/>
          <w:szCs w:val="24"/>
          <w:lang w:eastAsia="ja-JP"/>
        </w:rPr>
        <w:t>auzate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prin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actul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medical.</w:t>
      </w:r>
    </w:p>
    <w:p w14:paraId="0E5A2452" w14:textId="77777777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10.Asistentul medical are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obligaţia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să-şi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reînoiască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Avizul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de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Liberă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Practică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anual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în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momentul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expirării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acesteia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,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astfel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încât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să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nu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existe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discontinuitate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între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data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expirării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şi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data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eliberării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noului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aviz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>;</w:t>
      </w:r>
    </w:p>
    <w:p w14:paraId="33301191" w14:textId="4EB9CF4D" w:rsidR="00761CB3" w:rsidRPr="00AF037E" w:rsidRDefault="00761CB3" w:rsidP="00761CB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37E">
        <w:rPr>
          <w:rFonts w:ascii="Times New Roman" w:hAnsi="Times New Roman" w:cs="Times New Roman"/>
          <w:sz w:val="24"/>
          <w:szCs w:val="24"/>
        </w:rPr>
        <w:t xml:space="preserve">11.Prezintă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avizul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de libera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practica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anual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malpraxis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in termen la </w:t>
      </w:r>
      <w:proofErr w:type="spellStart"/>
      <w:r w:rsidR="00277406">
        <w:rPr>
          <w:rFonts w:ascii="Times New Roman" w:hAnsi="Times New Roman" w:cs="Times New Roman"/>
          <w:sz w:val="24"/>
          <w:szCs w:val="24"/>
        </w:rPr>
        <w:t>Compartimentul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Resurse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Umane-Salarizare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>;</w:t>
      </w:r>
    </w:p>
    <w:p w14:paraId="561EAEDB" w14:textId="77777777" w:rsidR="00761CB3" w:rsidRPr="00AF037E" w:rsidRDefault="00761CB3" w:rsidP="00761CB3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37E">
        <w:rPr>
          <w:rFonts w:ascii="Times New Roman" w:hAnsi="Times New Roman" w:cs="Times New Roman"/>
          <w:sz w:val="24"/>
          <w:szCs w:val="24"/>
        </w:rPr>
        <w:t xml:space="preserve">12.Asistentul medical debutant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desfasura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pe o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de 6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– 1an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indrumarea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sui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supravegherea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asistent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medical cu </w:t>
      </w:r>
      <w:proofErr w:type="spellStart"/>
      <w:proofErr w:type="gramStart"/>
      <w:r w:rsidRPr="00AF037E">
        <w:rPr>
          <w:rFonts w:ascii="Times New Roman" w:hAnsi="Times New Roman" w:cs="Times New Roman"/>
          <w:sz w:val="24"/>
          <w:szCs w:val="24"/>
        </w:rPr>
        <w:t>experienta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Asistentul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medical debutant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evaluat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de 6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comisie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formata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unitatii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>;</w:t>
      </w:r>
    </w:p>
    <w:p w14:paraId="7226F6D3" w14:textId="77777777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3650272"/>
      <w:r w:rsidRPr="00AF037E">
        <w:rPr>
          <w:rFonts w:ascii="Times New Roman" w:hAnsi="Times New Roman" w:cs="Times New Roman"/>
          <w:sz w:val="24"/>
          <w:szCs w:val="24"/>
        </w:rPr>
        <w:t xml:space="preserve">13.Poartă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echipamentul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protecţie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intern, care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schimbat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câte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nevoie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păstrarea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igienei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F037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aspectului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estetic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personal;</w:t>
      </w:r>
    </w:p>
    <w:p w14:paraId="5BD7F2BD" w14:textId="77777777" w:rsidR="00761CB3" w:rsidRPr="00AF037E" w:rsidRDefault="00761CB3" w:rsidP="00761CB3">
      <w:pPr>
        <w:pStyle w:val="Bodytext1"/>
        <w:shd w:val="clear" w:color="auto" w:fill="auto"/>
        <w:tabs>
          <w:tab w:val="left" w:pos="284"/>
        </w:tabs>
        <w:spacing w:line="240" w:lineRule="auto"/>
        <w:ind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037E">
        <w:rPr>
          <w:rFonts w:ascii="Times New Roman" w:hAnsi="Times New Roman" w:cs="Times New Roman"/>
          <w:sz w:val="24"/>
          <w:szCs w:val="24"/>
        </w:rPr>
        <w:t>14.Poartă ecuson cu numele și prenumele scris în clar precum și funcția;</w:t>
      </w:r>
    </w:p>
    <w:p w14:paraId="068820B1" w14:textId="77777777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AF037E">
        <w:rPr>
          <w:rFonts w:ascii="Times New Roman" w:hAnsi="Times New Roman" w:cs="Times New Roman"/>
          <w:sz w:val="24"/>
          <w:szCs w:val="24"/>
        </w:rPr>
        <w:t xml:space="preserve">15.Cunoaşte,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respectă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aplica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reglementările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F037E">
        <w:rPr>
          <w:rFonts w:ascii="Times New Roman" w:hAnsi="Times New Roman" w:cs="Times New Roman"/>
          <w:b/>
          <w:sz w:val="24"/>
          <w:szCs w:val="24"/>
          <w:u w:val="single"/>
        </w:rPr>
        <w:t>Ordinului</w:t>
      </w:r>
      <w:proofErr w:type="spellEnd"/>
      <w:r w:rsidRPr="00AF037E">
        <w:rPr>
          <w:rFonts w:ascii="Times New Roman" w:hAnsi="Times New Roman" w:cs="Times New Roman"/>
          <w:b/>
          <w:sz w:val="24"/>
          <w:szCs w:val="24"/>
          <w:u w:val="single"/>
        </w:rPr>
        <w:t xml:space="preserve">  M.S.F.</w:t>
      </w:r>
      <w:proofErr w:type="gramEnd"/>
      <w:r w:rsidRPr="00AF037E">
        <w:rPr>
          <w:rFonts w:ascii="Times New Roman" w:hAnsi="Times New Roman" w:cs="Times New Roman"/>
          <w:b/>
          <w:sz w:val="24"/>
          <w:szCs w:val="24"/>
          <w:u w:val="single"/>
        </w:rPr>
        <w:t xml:space="preserve"> nr. 1226 / </w:t>
      </w:r>
      <w:proofErr w:type="gramStart"/>
      <w:r w:rsidRPr="00AF037E">
        <w:rPr>
          <w:rFonts w:ascii="Times New Roman" w:hAnsi="Times New Roman" w:cs="Times New Roman"/>
          <w:b/>
          <w:sz w:val="24"/>
          <w:szCs w:val="24"/>
          <w:u w:val="single"/>
        </w:rPr>
        <w:t>03.10.2012</w:t>
      </w:r>
      <w:r w:rsidRPr="00AF037E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ro-RO"/>
        </w:rPr>
        <w:t>pentru</w:t>
      </w:r>
      <w:proofErr w:type="spellEnd"/>
      <w:proofErr w:type="gramEnd"/>
      <w:r w:rsidRPr="00AF037E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ro-RO"/>
        </w:rPr>
        <w:t>aprobarea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ro-RO"/>
        </w:rPr>
        <w:t>normelor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ro-RO"/>
        </w:rPr>
        <w:t>tehnice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ro-RO"/>
        </w:rPr>
        <w:t>privind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ro-RO"/>
        </w:rPr>
        <w:t>gestionarea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ro-RO"/>
        </w:rPr>
        <w:t>deşeurilor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ro-RO"/>
        </w:rPr>
        <w:t>rezultate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ro-RO"/>
        </w:rPr>
        <w:t xml:space="preserve"> din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ro-RO"/>
        </w:rPr>
        <w:t>activităţi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ro-RO"/>
        </w:rPr>
        <w:t>medicale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ro-RO"/>
        </w:rPr>
        <w:t xml:space="preserve"> a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ro-RO"/>
        </w:rPr>
        <w:t>metodologiei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ro-RO"/>
        </w:rPr>
        <w:t>culegere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ro-RO"/>
        </w:rPr>
        <w:t xml:space="preserve"> a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ro-RO"/>
        </w:rPr>
        <w:t>datelor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ro-RO"/>
        </w:rPr>
        <w:t>pentru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ro-RO"/>
        </w:rPr>
        <w:t>baza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ro-RO"/>
        </w:rPr>
        <w:t>naţională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ro-RO"/>
        </w:rPr>
        <w:t xml:space="preserve"> de date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ro-RO"/>
        </w:rPr>
        <w:t>privind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ro-RO"/>
        </w:rPr>
        <w:t>deşeurile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ro-RO"/>
        </w:rPr>
        <w:t>rezultate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ro-RO"/>
        </w:rPr>
        <w:t xml:space="preserve"> din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ro-RO"/>
        </w:rPr>
        <w:t>activităţi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ro-RO"/>
        </w:rPr>
        <w:t>medicale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ro-RO"/>
        </w:rPr>
        <w:t>;</w:t>
      </w:r>
    </w:p>
    <w:p w14:paraId="2F5AEC96" w14:textId="77777777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3650537"/>
      <w:r w:rsidRPr="00AF037E">
        <w:rPr>
          <w:rFonts w:ascii="Times New Roman" w:hAnsi="Times New Roman" w:cs="Times New Roman"/>
          <w:sz w:val="24"/>
          <w:szCs w:val="24"/>
        </w:rPr>
        <w:t xml:space="preserve">16.Cunoaşte,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respectă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aplica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reglementările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controlul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combaterea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infecţiilor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asociate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asistentei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medicale</w:t>
      </w:r>
      <w:bookmarkEnd w:id="3"/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AF037E">
        <w:rPr>
          <w:rFonts w:ascii="Times New Roman" w:hAnsi="Times New Roman" w:cs="Times New Roman"/>
          <w:b/>
          <w:sz w:val="24"/>
          <w:szCs w:val="24"/>
        </w:rPr>
        <w:t>Ordinului</w:t>
      </w:r>
      <w:proofErr w:type="spellEnd"/>
      <w:r w:rsidRPr="00AF037E">
        <w:rPr>
          <w:rFonts w:ascii="Times New Roman" w:hAnsi="Times New Roman" w:cs="Times New Roman"/>
          <w:b/>
          <w:sz w:val="24"/>
          <w:szCs w:val="24"/>
        </w:rPr>
        <w:t xml:space="preserve"> nr. 1101/2016</w:t>
      </w:r>
      <w:r w:rsidRPr="00AF037E">
        <w:rPr>
          <w:rFonts w:ascii="Times New Roman" w:hAnsi="Times New Roman" w:cs="Times New Roman"/>
          <w:sz w:val="24"/>
          <w:szCs w:val="24"/>
        </w:rPr>
        <w:t>;</w:t>
      </w:r>
    </w:p>
    <w:p w14:paraId="4E32F881" w14:textId="77777777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F037E">
        <w:rPr>
          <w:rFonts w:ascii="Times New Roman" w:hAnsi="Times New Roman" w:cs="Times New Roman"/>
          <w:noProof/>
          <w:sz w:val="24"/>
          <w:szCs w:val="24"/>
        </w:rPr>
        <w:t>17.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Cunoaşte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respectă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aplica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r w:rsidRPr="00AF037E">
        <w:rPr>
          <w:rFonts w:ascii="Times New Roman" w:hAnsi="Times New Roman" w:cs="Times New Roman"/>
          <w:noProof/>
          <w:sz w:val="24"/>
          <w:szCs w:val="24"/>
        </w:rPr>
        <w:t xml:space="preserve">regulile de prevenire si stingere a incendiilor, conform Legii nr. </w:t>
      </w:r>
      <w:r w:rsidRPr="00AF037E">
        <w:rPr>
          <w:rFonts w:ascii="Times New Roman" w:hAnsi="Times New Roman" w:cs="Times New Roman"/>
          <w:b/>
          <w:noProof/>
          <w:sz w:val="24"/>
          <w:szCs w:val="24"/>
        </w:rPr>
        <w:t>307/2006</w:t>
      </w:r>
      <w:r w:rsidRPr="00AF037E"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147447AE" w14:textId="77777777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F037E">
        <w:rPr>
          <w:rFonts w:ascii="Times New Roman" w:hAnsi="Times New Roman" w:cs="Times New Roman"/>
          <w:noProof/>
          <w:sz w:val="24"/>
          <w:szCs w:val="24"/>
        </w:rPr>
        <w:lastRenderedPageBreak/>
        <w:t>18.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Cunoaşte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respectă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aplica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r w:rsidRPr="00AF037E">
        <w:rPr>
          <w:rFonts w:ascii="Times New Roman" w:hAnsi="Times New Roman" w:cs="Times New Roman"/>
          <w:noProof/>
          <w:sz w:val="24"/>
          <w:szCs w:val="24"/>
        </w:rPr>
        <w:t xml:space="preserve">regulile privind securitatea si sanatatea in munca, conform Legii nr. </w:t>
      </w:r>
      <w:r w:rsidRPr="00AF037E">
        <w:rPr>
          <w:rFonts w:ascii="Times New Roman" w:hAnsi="Times New Roman" w:cs="Times New Roman"/>
          <w:b/>
          <w:noProof/>
          <w:sz w:val="24"/>
          <w:szCs w:val="24"/>
        </w:rPr>
        <w:t>319/2006</w:t>
      </w:r>
      <w:r w:rsidRPr="00AF037E"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4BEE9761" w14:textId="65F7CD13" w:rsidR="00761CB3" w:rsidRPr="00AF037E" w:rsidRDefault="00761CB3" w:rsidP="00761CB3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3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19.Cunoaste,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shd w:val="clear" w:color="auto" w:fill="FFFFFF"/>
        </w:rPr>
        <w:t>respectă</w:t>
      </w:r>
      <w:proofErr w:type="spellEnd"/>
      <w:r w:rsidRPr="00AF03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shd w:val="clear" w:color="auto" w:fill="FFFFFF"/>
        </w:rPr>
        <w:t>si</w:t>
      </w:r>
      <w:proofErr w:type="spellEnd"/>
      <w:r w:rsidRPr="00AF03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shd w:val="clear" w:color="auto" w:fill="FFFFFF"/>
        </w:rPr>
        <w:t>aplica</w:t>
      </w:r>
      <w:proofErr w:type="spellEnd"/>
      <w:r w:rsidRPr="00AF03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măsurile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asepsie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antisepsie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sterilizarea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instrumentarului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folosirea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strictă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reglementărilor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materialelor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instrumentarului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unică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folosintă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AF037E">
        <w:rPr>
          <w:rFonts w:ascii="Times New Roman" w:hAnsi="Times New Roman" w:cs="Times New Roman"/>
          <w:b/>
          <w:sz w:val="24"/>
          <w:szCs w:val="24"/>
        </w:rPr>
        <w:t>Ordinului</w:t>
      </w:r>
      <w:proofErr w:type="spellEnd"/>
      <w:r w:rsidRPr="00AF037E">
        <w:rPr>
          <w:rFonts w:ascii="Times New Roman" w:hAnsi="Times New Roman" w:cs="Times New Roman"/>
          <w:b/>
          <w:sz w:val="24"/>
          <w:szCs w:val="24"/>
        </w:rPr>
        <w:t xml:space="preserve"> nr. </w:t>
      </w:r>
      <w:r w:rsidR="009A5AE5">
        <w:rPr>
          <w:rFonts w:ascii="Times New Roman" w:hAnsi="Times New Roman" w:cs="Times New Roman"/>
          <w:b/>
          <w:sz w:val="24"/>
          <w:szCs w:val="24"/>
        </w:rPr>
        <w:t>1761/2021</w:t>
      </w:r>
      <w:r w:rsidRPr="00AF037E">
        <w:rPr>
          <w:rFonts w:ascii="Times New Roman" w:hAnsi="Times New Roman" w:cs="Times New Roman"/>
          <w:sz w:val="24"/>
          <w:szCs w:val="24"/>
        </w:rPr>
        <w:t>;</w:t>
      </w:r>
    </w:p>
    <w:p w14:paraId="1B3254C8" w14:textId="77777777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20.Respectă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confidenţialitatea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tuturor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datelor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cu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caracter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personal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şi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informaţiilor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privitoare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la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pacienți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, precum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şi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intimitatea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şi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demnitatea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acestora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>;</w:t>
      </w:r>
    </w:p>
    <w:p w14:paraId="74EB4FC0" w14:textId="77777777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37E">
        <w:rPr>
          <w:rFonts w:ascii="Times New Roman" w:hAnsi="Times New Roman" w:cs="Times New Roman"/>
          <w:sz w:val="24"/>
          <w:szCs w:val="24"/>
        </w:rPr>
        <w:t xml:space="preserve">21.Respecta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confidentialitatea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medical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pacientului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>;</w:t>
      </w:r>
    </w:p>
    <w:p w14:paraId="025F6374" w14:textId="77777777" w:rsidR="00761CB3" w:rsidRPr="00AF037E" w:rsidRDefault="00761CB3" w:rsidP="00761CB3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F037E">
        <w:rPr>
          <w:rFonts w:ascii="Times New Roman" w:hAnsi="Times New Roman" w:cs="Times New Roman"/>
          <w:sz w:val="24"/>
          <w:szCs w:val="24"/>
          <w:lang w:val="fr-FR"/>
        </w:rPr>
        <w:t xml:space="preserve">22.Respectă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val="fr-FR"/>
        </w:rPr>
        <w:t>confidenţialitatea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val="fr-FR"/>
        </w:rPr>
        <w:t>tuturor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val="fr-FR"/>
        </w:rPr>
        <w:t>aspectelor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val="fr-FR"/>
        </w:rPr>
        <w:t>legate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val="fr-FR"/>
        </w:rPr>
        <w:t>locul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val="fr-FR"/>
        </w:rPr>
        <w:t>muncă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val="fr-FR"/>
        </w:rPr>
        <w:t>indiferent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val="fr-FR"/>
        </w:rPr>
        <w:t>natura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val="fr-FR"/>
        </w:rPr>
        <w:t>acestora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val="fr-FR"/>
        </w:rPr>
        <w:t>iar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val="fr-FR"/>
        </w:rPr>
        <w:t>cazul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val="fr-FR"/>
        </w:rPr>
        <w:t>părăsirii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val="fr-FR"/>
        </w:rPr>
        <w:t>serviciului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val="fr-FR"/>
        </w:rPr>
        <w:t>desfacerea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val="fr-FR"/>
        </w:rPr>
        <w:t>contractului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val="fr-FR"/>
        </w:rPr>
        <w:t>muncă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val="fr-FR"/>
        </w:rPr>
        <w:t>transfer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val="fr-FR"/>
        </w:rPr>
        <w:t>detaşare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val="fr-FR"/>
        </w:rPr>
        <w:t>sau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val="fr-FR"/>
        </w:rPr>
        <w:t>demisie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val="fr-FR"/>
        </w:rPr>
        <w:t>orice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val="fr-FR"/>
        </w:rPr>
        <w:t>declaraţie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val="fr-FR"/>
        </w:rPr>
        <w:t>publică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val="fr-FR"/>
        </w:rPr>
        <w:t>referire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val="fr-FR"/>
        </w:rPr>
        <w:t>fostul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val="fr-FR"/>
        </w:rPr>
        <w:t>loc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val="fr-FR"/>
        </w:rPr>
        <w:t>muncă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val="fr-FR"/>
        </w:rPr>
        <w:t xml:space="preserve"> este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val="fr-FR"/>
        </w:rPr>
        <w:t>atacabilă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AF037E">
        <w:rPr>
          <w:rFonts w:ascii="Times New Roman" w:hAnsi="Times New Roman" w:cs="Times New Roman"/>
          <w:sz w:val="24"/>
          <w:szCs w:val="24"/>
          <w:lang w:val="fr-FR"/>
        </w:rPr>
        <w:t>juridic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val="fr-FR"/>
        </w:rPr>
        <w:t>;</w:t>
      </w:r>
      <w:proofErr w:type="gramEnd"/>
    </w:p>
    <w:p w14:paraId="2076FF6E" w14:textId="77777777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516834607"/>
      <w:r w:rsidRPr="00AF03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23.Cunoaste,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shd w:val="clear" w:color="auto" w:fill="FFFFFF"/>
        </w:rPr>
        <w:t>respectă</w:t>
      </w:r>
      <w:proofErr w:type="spellEnd"/>
      <w:r w:rsidRPr="00AF03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shd w:val="clear" w:color="auto" w:fill="FFFFFF"/>
        </w:rPr>
        <w:t>si</w:t>
      </w:r>
      <w:proofErr w:type="spellEnd"/>
      <w:r w:rsidRPr="00AF03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shd w:val="clear" w:color="auto" w:fill="FFFFFF"/>
        </w:rPr>
        <w:t>aplica</w:t>
      </w:r>
      <w:proofErr w:type="spellEnd"/>
      <w:r w:rsidRPr="00AF03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shd w:val="clear" w:color="auto" w:fill="FFFFFF"/>
        </w:rPr>
        <w:t>prevederile</w:t>
      </w:r>
      <w:proofErr w:type="spellEnd"/>
      <w:r w:rsidRPr="00AF03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AF037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REGULAMENTULULUI  (</w:t>
      </w:r>
      <w:proofErr w:type="gramEnd"/>
      <w:r w:rsidRPr="00AF037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UE) 679/ 2016</w:t>
      </w:r>
      <w:r w:rsidRPr="00AF03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proofErr w:type="spellStart"/>
      <w:r w:rsidRPr="00AF03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privind</w:t>
      </w:r>
      <w:proofErr w:type="spellEnd"/>
      <w:r w:rsidRPr="00AF03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F03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protecţia</w:t>
      </w:r>
      <w:proofErr w:type="spellEnd"/>
      <w:r w:rsidRPr="00AF03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F03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persoanelor</w:t>
      </w:r>
      <w:proofErr w:type="spellEnd"/>
      <w:r w:rsidRPr="00AF03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F03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fizice</w:t>
      </w:r>
      <w:proofErr w:type="spellEnd"/>
      <w:r w:rsidRPr="00AF03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F03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în</w:t>
      </w:r>
      <w:proofErr w:type="spellEnd"/>
      <w:r w:rsidRPr="00AF03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F03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ceea</w:t>
      </w:r>
      <w:proofErr w:type="spellEnd"/>
      <w:r w:rsidRPr="00AF03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F03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ce</w:t>
      </w:r>
      <w:proofErr w:type="spellEnd"/>
      <w:r w:rsidRPr="00AF03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F03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priveşte</w:t>
      </w:r>
      <w:proofErr w:type="spellEnd"/>
      <w:r w:rsidRPr="00AF03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F03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prelucrarea</w:t>
      </w:r>
      <w:proofErr w:type="spellEnd"/>
      <w:r w:rsidRPr="00AF03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F03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datelor</w:t>
      </w:r>
      <w:proofErr w:type="spellEnd"/>
      <w:r w:rsidRPr="00AF03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cu </w:t>
      </w:r>
      <w:proofErr w:type="spellStart"/>
      <w:r w:rsidRPr="00AF03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caracter</w:t>
      </w:r>
      <w:proofErr w:type="spellEnd"/>
      <w:r w:rsidRPr="00AF03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personal </w:t>
      </w:r>
      <w:proofErr w:type="spellStart"/>
      <w:r w:rsidRPr="00AF03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şi</w:t>
      </w:r>
      <w:proofErr w:type="spellEnd"/>
      <w:r w:rsidRPr="00AF03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F03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privind</w:t>
      </w:r>
      <w:proofErr w:type="spellEnd"/>
      <w:r w:rsidRPr="00AF03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libera </w:t>
      </w:r>
      <w:proofErr w:type="spellStart"/>
      <w:r w:rsidRPr="00AF03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circulaţie</w:t>
      </w:r>
      <w:proofErr w:type="spellEnd"/>
      <w:r w:rsidRPr="00AF03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a </w:t>
      </w:r>
      <w:proofErr w:type="spellStart"/>
      <w:r w:rsidRPr="00AF03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acestor</w:t>
      </w:r>
      <w:proofErr w:type="spellEnd"/>
      <w:r w:rsidRPr="00AF03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date</w:t>
      </w:r>
      <w:bookmarkEnd w:id="4"/>
      <w:r w:rsidRPr="00AF03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;</w:t>
      </w:r>
    </w:p>
    <w:p w14:paraId="1031F1D6" w14:textId="77777777" w:rsidR="00761CB3" w:rsidRPr="00AF037E" w:rsidRDefault="00761CB3" w:rsidP="00761CB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037E">
        <w:rPr>
          <w:rFonts w:ascii="Times New Roman" w:hAnsi="Times New Roman" w:cs="Times New Roman"/>
          <w:b/>
          <w:sz w:val="24"/>
          <w:szCs w:val="24"/>
          <w:u w:val="single"/>
        </w:rPr>
        <w:t xml:space="preserve">24.Aplică </w:t>
      </w:r>
      <w:proofErr w:type="spellStart"/>
      <w:r w:rsidRPr="00AF037E">
        <w:rPr>
          <w:rFonts w:ascii="Times New Roman" w:hAnsi="Times New Roman" w:cs="Times New Roman"/>
          <w:b/>
          <w:sz w:val="24"/>
          <w:szCs w:val="24"/>
          <w:u w:val="single"/>
        </w:rPr>
        <w:t>procedurile</w:t>
      </w:r>
      <w:proofErr w:type="spellEnd"/>
      <w:r w:rsidRPr="00AF037E">
        <w:rPr>
          <w:rFonts w:ascii="Times New Roman" w:hAnsi="Times New Roman" w:cs="Times New Roman"/>
          <w:b/>
          <w:sz w:val="24"/>
          <w:szCs w:val="24"/>
          <w:u w:val="single"/>
        </w:rPr>
        <w:t xml:space="preserve"> cu </w:t>
      </w:r>
      <w:proofErr w:type="spellStart"/>
      <w:r w:rsidRPr="00AF037E">
        <w:rPr>
          <w:rFonts w:ascii="Times New Roman" w:hAnsi="Times New Roman" w:cs="Times New Roman"/>
          <w:b/>
          <w:sz w:val="24"/>
          <w:szCs w:val="24"/>
          <w:u w:val="single"/>
        </w:rPr>
        <w:t>privire</w:t>
      </w:r>
      <w:proofErr w:type="spellEnd"/>
      <w:r w:rsidRPr="00AF037E">
        <w:rPr>
          <w:rFonts w:ascii="Times New Roman" w:hAnsi="Times New Roman" w:cs="Times New Roman"/>
          <w:b/>
          <w:sz w:val="24"/>
          <w:szCs w:val="24"/>
          <w:u w:val="single"/>
        </w:rPr>
        <w:t xml:space="preserve"> la:</w:t>
      </w:r>
    </w:p>
    <w:p w14:paraId="6717652C" w14:textId="77777777" w:rsidR="00761CB3" w:rsidRPr="00AF037E" w:rsidRDefault="00761CB3" w:rsidP="00761CB3">
      <w:pPr>
        <w:numPr>
          <w:ilvl w:val="1"/>
          <w:numId w:val="6"/>
        </w:numPr>
        <w:tabs>
          <w:tab w:val="clear" w:pos="144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037E">
        <w:rPr>
          <w:rFonts w:ascii="Times New Roman" w:hAnsi="Times New Roman" w:cs="Times New Roman"/>
          <w:sz w:val="24"/>
          <w:szCs w:val="24"/>
        </w:rPr>
        <w:t>Colectarea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separarea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deşeurilor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rezultate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medicală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categorii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>:</w:t>
      </w:r>
    </w:p>
    <w:p w14:paraId="07913F4D" w14:textId="77777777" w:rsidR="00761CB3" w:rsidRPr="00AF037E" w:rsidRDefault="00761CB3" w:rsidP="00761CB3">
      <w:pPr>
        <w:numPr>
          <w:ilvl w:val="2"/>
          <w:numId w:val="6"/>
        </w:num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037E">
        <w:rPr>
          <w:rFonts w:ascii="Times New Roman" w:hAnsi="Times New Roman" w:cs="Times New Roman"/>
          <w:sz w:val="24"/>
          <w:szCs w:val="24"/>
        </w:rPr>
        <w:t>Deşeuri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nepericuloase</w:t>
      </w:r>
      <w:proofErr w:type="spellEnd"/>
    </w:p>
    <w:p w14:paraId="6A36192E" w14:textId="77777777" w:rsidR="00761CB3" w:rsidRPr="00AF037E" w:rsidRDefault="00761CB3" w:rsidP="00761CB3">
      <w:pPr>
        <w:numPr>
          <w:ilvl w:val="2"/>
          <w:numId w:val="6"/>
        </w:num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037E">
        <w:rPr>
          <w:rFonts w:ascii="Times New Roman" w:hAnsi="Times New Roman" w:cs="Times New Roman"/>
          <w:sz w:val="24"/>
          <w:szCs w:val="24"/>
        </w:rPr>
        <w:t>Deşeuri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periculoase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>:</w:t>
      </w:r>
    </w:p>
    <w:p w14:paraId="3870D9FF" w14:textId="77777777" w:rsidR="00761CB3" w:rsidRPr="00AF037E" w:rsidRDefault="00761CB3" w:rsidP="00761CB3">
      <w:pPr>
        <w:numPr>
          <w:ilvl w:val="0"/>
          <w:numId w:val="7"/>
        </w:num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037E">
        <w:rPr>
          <w:rFonts w:ascii="Times New Roman" w:hAnsi="Times New Roman" w:cs="Times New Roman"/>
          <w:sz w:val="24"/>
          <w:szCs w:val="24"/>
        </w:rPr>
        <w:t>Deşeuri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infecţioase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>;</w:t>
      </w:r>
    </w:p>
    <w:p w14:paraId="5C67CEC5" w14:textId="77777777" w:rsidR="00761CB3" w:rsidRPr="00AF037E" w:rsidRDefault="00761CB3" w:rsidP="00761CB3">
      <w:pPr>
        <w:numPr>
          <w:ilvl w:val="0"/>
          <w:numId w:val="7"/>
        </w:num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037E">
        <w:rPr>
          <w:rFonts w:ascii="Times New Roman" w:hAnsi="Times New Roman" w:cs="Times New Roman"/>
          <w:sz w:val="24"/>
          <w:szCs w:val="24"/>
        </w:rPr>
        <w:t>Deşeuri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înţepătoare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tăietoare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>;</w:t>
      </w:r>
    </w:p>
    <w:p w14:paraId="1574522E" w14:textId="77777777" w:rsidR="00761CB3" w:rsidRPr="00AF037E" w:rsidRDefault="00761CB3" w:rsidP="00761CB3">
      <w:pPr>
        <w:numPr>
          <w:ilvl w:val="0"/>
          <w:numId w:val="7"/>
        </w:num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037E">
        <w:rPr>
          <w:rFonts w:ascii="Times New Roman" w:hAnsi="Times New Roman" w:cs="Times New Roman"/>
          <w:sz w:val="24"/>
          <w:szCs w:val="24"/>
        </w:rPr>
        <w:t>Deşeuri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chimice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farmaceutice</w:t>
      </w:r>
      <w:proofErr w:type="spellEnd"/>
    </w:p>
    <w:p w14:paraId="2A8176CB" w14:textId="77777777" w:rsidR="00761CB3" w:rsidRPr="00AF037E" w:rsidRDefault="00761CB3" w:rsidP="00761CB3">
      <w:pPr>
        <w:numPr>
          <w:ilvl w:val="1"/>
          <w:numId w:val="6"/>
        </w:numPr>
        <w:tabs>
          <w:tab w:val="clear" w:pos="1440"/>
        </w:tabs>
        <w:spacing w:after="0" w:line="240" w:lineRule="auto"/>
        <w:ind w:hanging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Ambalarea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deşeurilor</w:t>
      </w:r>
      <w:proofErr w:type="spellEnd"/>
    </w:p>
    <w:p w14:paraId="43B7198B" w14:textId="77777777" w:rsidR="00761CB3" w:rsidRPr="00AF037E" w:rsidRDefault="00761CB3" w:rsidP="00761CB3">
      <w:pPr>
        <w:numPr>
          <w:ilvl w:val="1"/>
          <w:numId w:val="6"/>
        </w:numPr>
        <w:tabs>
          <w:tab w:val="clear" w:pos="1440"/>
        </w:tabs>
        <w:spacing w:after="0" w:line="240" w:lineRule="auto"/>
        <w:ind w:left="-1440" w:firstLine="18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037E">
        <w:rPr>
          <w:rFonts w:ascii="Times New Roman" w:hAnsi="Times New Roman" w:cs="Times New Roman"/>
          <w:sz w:val="24"/>
          <w:szCs w:val="24"/>
        </w:rPr>
        <w:t>Depozitarea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temporară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deşeurilor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>;</w:t>
      </w:r>
    </w:p>
    <w:p w14:paraId="625BD47E" w14:textId="77777777" w:rsidR="00761CB3" w:rsidRPr="00AF037E" w:rsidRDefault="00761CB3" w:rsidP="00761CB3">
      <w:pPr>
        <w:numPr>
          <w:ilvl w:val="1"/>
          <w:numId w:val="6"/>
        </w:numPr>
        <w:tabs>
          <w:tab w:val="clear" w:pos="1440"/>
          <w:tab w:val="num" w:pos="142"/>
        </w:tabs>
        <w:spacing w:after="0" w:line="240" w:lineRule="auto"/>
        <w:ind w:left="142" w:firstLine="1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037E">
        <w:rPr>
          <w:rFonts w:ascii="Times New Roman" w:hAnsi="Times New Roman" w:cs="Times New Roman"/>
          <w:sz w:val="24"/>
          <w:szCs w:val="24"/>
        </w:rPr>
        <w:t>Supraveghează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auxiliar din  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subordine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igienă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securitate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transportul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deşeurilor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periculoase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incinta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>;</w:t>
      </w:r>
    </w:p>
    <w:p w14:paraId="77F3CE4C" w14:textId="77777777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3E225C" w14:textId="77777777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AF037E">
        <w:rPr>
          <w:rFonts w:ascii="Times New Roman" w:hAnsi="Times New Roman" w:cs="Times New Roman"/>
          <w:b/>
          <w:sz w:val="24"/>
          <w:szCs w:val="24"/>
          <w:u w:val="single"/>
        </w:rPr>
        <w:t xml:space="preserve">25.RESPONSABILITATI </w:t>
      </w:r>
      <w:r w:rsidRPr="00AF037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CONFORM</w:t>
      </w:r>
      <w:r w:rsidRPr="00AF037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AF037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ORDIN nr. 1.101 din 30 </w:t>
      </w:r>
      <w:proofErr w:type="spellStart"/>
      <w:r w:rsidRPr="00AF037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septembrie</w:t>
      </w:r>
      <w:proofErr w:type="spellEnd"/>
      <w:r w:rsidRPr="00AF037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2016 </w:t>
      </w:r>
      <w:proofErr w:type="spellStart"/>
      <w:r w:rsidRPr="00AF037E">
        <w:rPr>
          <w:rFonts w:ascii="Times New Roman" w:hAnsi="Times New Roman" w:cs="Times New Roman"/>
          <w:color w:val="000000"/>
          <w:sz w:val="24"/>
          <w:szCs w:val="24"/>
          <w:u w:val="single"/>
        </w:rPr>
        <w:t>privind</w:t>
      </w:r>
      <w:proofErr w:type="spellEnd"/>
      <w:r w:rsidRPr="00AF037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AF037E">
        <w:rPr>
          <w:rFonts w:ascii="Times New Roman" w:hAnsi="Times New Roman" w:cs="Times New Roman"/>
          <w:color w:val="000000"/>
          <w:sz w:val="24"/>
          <w:szCs w:val="24"/>
          <w:u w:val="single"/>
        </w:rPr>
        <w:t>aprobarea</w:t>
      </w:r>
      <w:proofErr w:type="spellEnd"/>
      <w:r w:rsidRPr="00AF037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AF037E">
        <w:rPr>
          <w:rFonts w:ascii="Times New Roman" w:hAnsi="Times New Roman" w:cs="Times New Roman"/>
          <w:color w:val="000000"/>
          <w:sz w:val="24"/>
          <w:szCs w:val="24"/>
          <w:u w:val="single"/>
        </w:rPr>
        <w:t>Normelor</w:t>
      </w:r>
      <w:proofErr w:type="spellEnd"/>
      <w:r w:rsidRPr="00AF037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de </w:t>
      </w:r>
      <w:proofErr w:type="spellStart"/>
      <w:r w:rsidRPr="00AF037E">
        <w:rPr>
          <w:rFonts w:ascii="Times New Roman" w:hAnsi="Times New Roman" w:cs="Times New Roman"/>
          <w:color w:val="000000"/>
          <w:sz w:val="24"/>
          <w:szCs w:val="24"/>
          <w:u w:val="single"/>
        </w:rPr>
        <w:t>supraveghere</w:t>
      </w:r>
      <w:proofErr w:type="spellEnd"/>
      <w:r w:rsidRPr="00AF037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, </w:t>
      </w:r>
      <w:proofErr w:type="spellStart"/>
      <w:r w:rsidRPr="00AF037E">
        <w:rPr>
          <w:rFonts w:ascii="Times New Roman" w:hAnsi="Times New Roman" w:cs="Times New Roman"/>
          <w:color w:val="000000"/>
          <w:sz w:val="24"/>
          <w:szCs w:val="24"/>
          <w:u w:val="single"/>
        </w:rPr>
        <w:t>prevenire</w:t>
      </w:r>
      <w:proofErr w:type="spellEnd"/>
      <w:r w:rsidRPr="00AF037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AF037E">
        <w:rPr>
          <w:rFonts w:ascii="Times New Roman" w:hAnsi="Times New Roman" w:cs="Times New Roman"/>
          <w:color w:val="000000"/>
          <w:sz w:val="24"/>
          <w:szCs w:val="24"/>
          <w:u w:val="single"/>
        </w:rPr>
        <w:t>şi</w:t>
      </w:r>
      <w:proofErr w:type="spellEnd"/>
      <w:r w:rsidRPr="00AF037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AF037E">
        <w:rPr>
          <w:rFonts w:ascii="Times New Roman" w:hAnsi="Times New Roman" w:cs="Times New Roman"/>
          <w:color w:val="000000"/>
          <w:sz w:val="24"/>
          <w:szCs w:val="24"/>
          <w:u w:val="single"/>
        </w:rPr>
        <w:t>limitare</w:t>
      </w:r>
      <w:proofErr w:type="spellEnd"/>
      <w:r w:rsidRPr="00AF037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gramStart"/>
      <w:r w:rsidRPr="00AF037E">
        <w:rPr>
          <w:rFonts w:ascii="Times New Roman" w:hAnsi="Times New Roman" w:cs="Times New Roman"/>
          <w:color w:val="000000"/>
          <w:sz w:val="24"/>
          <w:szCs w:val="24"/>
          <w:u w:val="single"/>
        </w:rPr>
        <w:t>a</w:t>
      </w:r>
      <w:proofErr w:type="gramEnd"/>
      <w:r w:rsidRPr="00AF037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AF037E">
        <w:rPr>
          <w:rFonts w:ascii="Times New Roman" w:hAnsi="Times New Roman" w:cs="Times New Roman"/>
          <w:color w:val="000000"/>
          <w:sz w:val="24"/>
          <w:szCs w:val="24"/>
          <w:u w:val="single"/>
        </w:rPr>
        <w:t>infecţiilor</w:t>
      </w:r>
      <w:proofErr w:type="spellEnd"/>
      <w:r w:rsidRPr="00AF037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AF037E">
        <w:rPr>
          <w:rFonts w:ascii="Times New Roman" w:hAnsi="Times New Roman" w:cs="Times New Roman"/>
          <w:color w:val="000000"/>
          <w:sz w:val="24"/>
          <w:szCs w:val="24"/>
          <w:u w:val="single"/>
        </w:rPr>
        <w:t>asociate</w:t>
      </w:r>
      <w:proofErr w:type="spellEnd"/>
      <w:r w:rsidRPr="00AF037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AF037E">
        <w:rPr>
          <w:rFonts w:ascii="Times New Roman" w:hAnsi="Times New Roman" w:cs="Times New Roman"/>
          <w:color w:val="000000"/>
          <w:sz w:val="24"/>
          <w:szCs w:val="24"/>
          <w:u w:val="single"/>
        </w:rPr>
        <w:t>asistenţei</w:t>
      </w:r>
      <w:proofErr w:type="spellEnd"/>
      <w:r w:rsidRPr="00AF037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AF037E">
        <w:rPr>
          <w:rFonts w:ascii="Times New Roman" w:hAnsi="Times New Roman" w:cs="Times New Roman"/>
          <w:color w:val="000000"/>
          <w:sz w:val="24"/>
          <w:szCs w:val="24"/>
          <w:u w:val="single"/>
        </w:rPr>
        <w:t>medicale</w:t>
      </w:r>
      <w:proofErr w:type="spellEnd"/>
      <w:r w:rsidRPr="00AF037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AF037E">
        <w:rPr>
          <w:rFonts w:ascii="Times New Roman" w:hAnsi="Times New Roman" w:cs="Times New Roman"/>
          <w:color w:val="000000"/>
          <w:sz w:val="24"/>
          <w:szCs w:val="24"/>
          <w:u w:val="single"/>
        </w:rPr>
        <w:t>în</w:t>
      </w:r>
      <w:proofErr w:type="spellEnd"/>
      <w:r w:rsidRPr="00AF037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AF037E">
        <w:rPr>
          <w:rFonts w:ascii="Times New Roman" w:hAnsi="Times New Roman" w:cs="Times New Roman"/>
          <w:color w:val="000000"/>
          <w:sz w:val="24"/>
          <w:szCs w:val="24"/>
          <w:u w:val="single"/>
        </w:rPr>
        <w:t>unităţile</w:t>
      </w:r>
      <w:proofErr w:type="spellEnd"/>
      <w:r w:rsidRPr="00AF037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AF037E">
        <w:rPr>
          <w:rFonts w:ascii="Times New Roman" w:hAnsi="Times New Roman" w:cs="Times New Roman"/>
          <w:color w:val="000000"/>
          <w:sz w:val="24"/>
          <w:szCs w:val="24"/>
          <w:u w:val="single"/>
        </w:rPr>
        <w:t>sanitare</w:t>
      </w:r>
      <w:proofErr w:type="spellEnd"/>
      <w:r w:rsidRPr="00AF037E">
        <w:rPr>
          <w:rFonts w:ascii="Times New Roman" w:hAnsi="Times New Roman" w:cs="Times New Roman"/>
          <w:color w:val="000000"/>
          <w:sz w:val="24"/>
          <w:szCs w:val="24"/>
          <w:u w:val="single"/>
        </w:rPr>
        <w:t>,</w:t>
      </w:r>
    </w:p>
    <w:p w14:paraId="6DB8FADC" w14:textId="77777777" w:rsidR="00761CB3" w:rsidRPr="00AF037E" w:rsidRDefault="00761CB3" w:rsidP="00761C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Atribuţiile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asistentei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responsabile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de salon:</w:t>
      </w:r>
    </w:p>
    <w:p w14:paraId="6C7CC926" w14:textId="77777777" w:rsidR="00761CB3" w:rsidRPr="00AF037E" w:rsidRDefault="00761CB3" w:rsidP="00761C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37E">
        <w:rPr>
          <w:rFonts w:ascii="Times New Roman" w:hAnsi="Times New Roman" w:cs="Times New Roman"/>
          <w:sz w:val="24"/>
          <w:szCs w:val="24"/>
        </w:rPr>
        <w:t xml:space="preserve">    a)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implementează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practicile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îngrijire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pacienţilor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limitării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infecţiilor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>;</w:t>
      </w:r>
    </w:p>
    <w:p w14:paraId="0A3DA122" w14:textId="77777777" w:rsidR="00761CB3" w:rsidRPr="00AF037E" w:rsidRDefault="00761CB3" w:rsidP="00761C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37E">
        <w:rPr>
          <w:rFonts w:ascii="Times New Roman" w:hAnsi="Times New Roman" w:cs="Times New Roman"/>
          <w:sz w:val="24"/>
          <w:szCs w:val="24"/>
        </w:rPr>
        <w:t xml:space="preserve">    b) se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familiarizează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practicile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prevenire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F037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apariţiei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răspândirii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infecţiilor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practicilor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adecvate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toată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internării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pacienţilor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>;</w:t>
      </w:r>
    </w:p>
    <w:p w14:paraId="795B3F3C" w14:textId="77777777" w:rsidR="00761CB3" w:rsidRPr="00AF037E" w:rsidRDefault="00761CB3" w:rsidP="00761C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37E">
        <w:rPr>
          <w:rFonts w:ascii="Times New Roman" w:hAnsi="Times New Roman" w:cs="Times New Roman"/>
          <w:sz w:val="24"/>
          <w:szCs w:val="24"/>
        </w:rPr>
        <w:t xml:space="preserve">    c)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menţine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igiena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politicilor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spitalului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practicilor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îngrijire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adecvate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din salon;</w:t>
      </w:r>
    </w:p>
    <w:p w14:paraId="3C95CF3E" w14:textId="77777777" w:rsidR="00761CB3" w:rsidRPr="00AF037E" w:rsidRDefault="00761CB3" w:rsidP="00761C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37E">
        <w:rPr>
          <w:rFonts w:ascii="Times New Roman" w:hAnsi="Times New Roman" w:cs="Times New Roman"/>
          <w:sz w:val="24"/>
          <w:szCs w:val="24"/>
        </w:rPr>
        <w:t xml:space="preserve">    d)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informează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promptitudine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medicul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gardă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medicul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şef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secţie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legătură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apariţia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semnelor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infecţie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unul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pacienţii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aflaţi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îngrijirea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>;</w:t>
      </w:r>
    </w:p>
    <w:p w14:paraId="5A3C4D78" w14:textId="77777777" w:rsidR="00761CB3" w:rsidRPr="00AF037E" w:rsidRDefault="00761CB3" w:rsidP="00761C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37E">
        <w:rPr>
          <w:rFonts w:ascii="Times New Roman" w:hAnsi="Times New Roman" w:cs="Times New Roman"/>
          <w:sz w:val="24"/>
          <w:szCs w:val="24"/>
        </w:rPr>
        <w:t xml:space="preserve">    e)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iniţiază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izolarea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pacientului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prezintă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semne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boli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transmisibile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anunţă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imediat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medicul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curant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prevenire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limitare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F037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infecţiilor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asociate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asistenţei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>;</w:t>
      </w:r>
    </w:p>
    <w:p w14:paraId="5674ED87" w14:textId="77777777" w:rsidR="00761CB3" w:rsidRPr="00AF037E" w:rsidRDefault="00761CB3" w:rsidP="00761C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37E">
        <w:rPr>
          <w:rFonts w:ascii="Times New Roman" w:hAnsi="Times New Roman" w:cs="Times New Roman"/>
          <w:sz w:val="24"/>
          <w:szCs w:val="24"/>
        </w:rPr>
        <w:t xml:space="preserve">   f)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semnalează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medicului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curant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existenţa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elementelor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sugestive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infecţie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asociată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asistenţei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>;</w:t>
      </w:r>
    </w:p>
    <w:p w14:paraId="5EC93453" w14:textId="77777777" w:rsidR="00761CB3" w:rsidRPr="00AF037E" w:rsidRDefault="00761CB3" w:rsidP="00761C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37E">
        <w:rPr>
          <w:rFonts w:ascii="Times New Roman" w:hAnsi="Times New Roman" w:cs="Times New Roman"/>
          <w:sz w:val="24"/>
          <w:szCs w:val="24"/>
        </w:rPr>
        <w:t xml:space="preserve">   g)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participă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pregătirea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>;</w:t>
      </w:r>
    </w:p>
    <w:p w14:paraId="67E93DA6" w14:textId="77777777" w:rsidR="00761CB3" w:rsidRPr="00AF037E" w:rsidRDefault="00761CB3" w:rsidP="00761C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37E">
        <w:rPr>
          <w:rFonts w:ascii="Times New Roman" w:hAnsi="Times New Roman" w:cs="Times New Roman"/>
          <w:sz w:val="24"/>
          <w:szCs w:val="24"/>
        </w:rPr>
        <w:t xml:space="preserve">    h)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participă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investigarea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focarelor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>.</w:t>
      </w:r>
    </w:p>
    <w:p w14:paraId="60DCA273" w14:textId="54FF05A4" w:rsidR="00761CB3" w:rsidRPr="00D20594" w:rsidRDefault="00761CB3" w:rsidP="00D20594">
      <w:pPr>
        <w:pStyle w:val="shdr"/>
        <w:spacing w:before="0" w:after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CF1876">
        <w:rPr>
          <w:rFonts w:ascii="Times New Roman" w:hAnsi="Times New Roman"/>
          <w:sz w:val="24"/>
          <w:szCs w:val="24"/>
        </w:rPr>
        <w:t>26</w:t>
      </w:r>
      <w:r w:rsidRPr="00272D0C">
        <w:rPr>
          <w:rFonts w:ascii="Times New Roman" w:hAnsi="Times New Roman"/>
          <w:b w:val="0"/>
          <w:bCs w:val="0"/>
          <w:sz w:val="24"/>
          <w:szCs w:val="24"/>
        </w:rPr>
        <w:t>.</w:t>
      </w:r>
      <w:r w:rsidRPr="009A5AE5">
        <w:rPr>
          <w:rFonts w:ascii="Times New Roman" w:hAnsi="Times New Roman"/>
          <w:sz w:val="24"/>
          <w:szCs w:val="24"/>
        </w:rPr>
        <w:t xml:space="preserve">Cunoaşte, </w:t>
      </w:r>
      <w:proofErr w:type="spellStart"/>
      <w:r w:rsidRPr="009A5AE5">
        <w:rPr>
          <w:rFonts w:ascii="Times New Roman" w:hAnsi="Times New Roman"/>
          <w:sz w:val="24"/>
          <w:szCs w:val="24"/>
        </w:rPr>
        <w:t>respectă</w:t>
      </w:r>
      <w:proofErr w:type="spellEnd"/>
      <w:r w:rsidRPr="009A5A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5AE5">
        <w:rPr>
          <w:rFonts w:ascii="Times New Roman" w:hAnsi="Times New Roman"/>
          <w:sz w:val="24"/>
          <w:szCs w:val="24"/>
        </w:rPr>
        <w:t>si</w:t>
      </w:r>
      <w:proofErr w:type="spellEnd"/>
      <w:r w:rsidRPr="009A5A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5AE5">
        <w:rPr>
          <w:rFonts w:ascii="Times New Roman" w:hAnsi="Times New Roman"/>
          <w:sz w:val="24"/>
          <w:szCs w:val="24"/>
        </w:rPr>
        <w:t>aplica</w:t>
      </w:r>
      <w:proofErr w:type="spellEnd"/>
      <w:r w:rsidRPr="009A5A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5AE5">
        <w:rPr>
          <w:rFonts w:ascii="Times New Roman" w:hAnsi="Times New Roman"/>
          <w:sz w:val="24"/>
          <w:szCs w:val="24"/>
        </w:rPr>
        <w:t>reglementările</w:t>
      </w:r>
      <w:proofErr w:type="spellEnd"/>
      <w:r w:rsidRPr="009A5A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5AE5">
        <w:rPr>
          <w:rFonts w:ascii="Times New Roman" w:hAnsi="Times New Roman"/>
          <w:kern w:val="36"/>
          <w:sz w:val="24"/>
          <w:szCs w:val="24"/>
        </w:rPr>
        <w:t>Ordinului</w:t>
      </w:r>
      <w:proofErr w:type="spellEnd"/>
      <w:r w:rsidRPr="009A5AE5">
        <w:rPr>
          <w:rFonts w:ascii="Times New Roman" w:hAnsi="Times New Roman"/>
          <w:kern w:val="36"/>
          <w:sz w:val="24"/>
          <w:szCs w:val="24"/>
        </w:rPr>
        <w:t xml:space="preserve">   Nr. </w:t>
      </w:r>
      <w:r w:rsidR="00272D0C" w:rsidRPr="009A5AE5">
        <w:rPr>
          <w:rFonts w:ascii="Times New Roman" w:hAnsi="Times New Roman"/>
          <w:kern w:val="36"/>
          <w:sz w:val="24"/>
          <w:szCs w:val="24"/>
        </w:rPr>
        <w:t>1761/2021</w:t>
      </w:r>
      <w:r w:rsidRPr="00272D0C">
        <w:rPr>
          <w:rFonts w:ascii="Times New Roman" w:hAnsi="Times New Roman"/>
          <w:b w:val="0"/>
          <w:bCs w:val="0"/>
          <w:kern w:val="36"/>
          <w:sz w:val="24"/>
          <w:szCs w:val="24"/>
        </w:rPr>
        <w:t xml:space="preserve"> </w:t>
      </w:r>
      <w:proofErr w:type="spellStart"/>
      <w:r w:rsidR="00272D0C" w:rsidRPr="00272D0C">
        <w:rPr>
          <w:rFonts w:ascii="Times New Roman" w:hAnsi="Times New Roman"/>
          <w:b w:val="0"/>
          <w:bCs w:val="0"/>
          <w:sz w:val="24"/>
          <w:szCs w:val="24"/>
        </w:rPr>
        <w:t>pentru</w:t>
      </w:r>
      <w:proofErr w:type="spellEnd"/>
      <w:r w:rsidR="00272D0C" w:rsidRPr="00272D0C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="00272D0C" w:rsidRPr="00272D0C">
        <w:rPr>
          <w:rFonts w:ascii="Times New Roman" w:hAnsi="Times New Roman"/>
          <w:b w:val="0"/>
          <w:bCs w:val="0"/>
          <w:sz w:val="24"/>
          <w:szCs w:val="24"/>
        </w:rPr>
        <w:t>aprobarea</w:t>
      </w:r>
      <w:proofErr w:type="spellEnd"/>
      <w:r w:rsidR="00272D0C" w:rsidRPr="00272D0C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="00272D0C" w:rsidRPr="00272D0C">
        <w:rPr>
          <w:rFonts w:ascii="Times New Roman" w:hAnsi="Times New Roman"/>
          <w:b w:val="0"/>
          <w:bCs w:val="0"/>
          <w:color w:val="0000FF"/>
          <w:sz w:val="24"/>
          <w:szCs w:val="24"/>
          <w:u w:val="single"/>
          <w:shd w:val="clear" w:color="auto" w:fill="FFFFFF"/>
        </w:rPr>
        <w:t>Normelor</w:t>
      </w:r>
      <w:proofErr w:type="spellEnd"/>
      <w:r w:rsidR="00272D0C" w:rsidRPr="00272D0C">
        <w:rPr>
          <w:rFonts w:ascii="Times New Roman" w:hAnsi="Times New Roman"/>
          <w:b w:val="0"/>
          <w:bCs w:val="0"/>
          <w:color w:val="0000FF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272D0C" w:rsidRPr="00272D0C">
        <w:rPr>
          <w:rFonts w:ascii="Times New Roman" w:hAnsi="Times New Roman"/>
          <w:b w:val="0"/>
          <w:bCs w:val="0"/>
          <w:color w:val="0000FF"/>
          <w:sz w:val="24"/>
          <w:szCs w:val="24"/>
          <w:u w:val="single"/>
          <w:shd w:val="clear" w:color="auto" w:fill="FFFFFF"/>
        </w:rPr>
        <w:t>tehnice</w:t>
      </w:r>
      <w:proofErr w:type="spellEnd"/>
      <w:r w:rsidR="00272D0C" w:rsidRPr="00272D0C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="00272D0C" w:rsidRPr="00272D0C">
        <w:rPr>
          <w:rFonts w:ascii="Times New Roman" w:hAnsi="Times New Roman"/>
          <w:b w:val="0"/>
          <w:bCs w:val="0"/>
          <w:sz w:val="24"/>
          <w:szCs w:val="24"/>
        </w:rPr>
        <w:t>privind</w:t>
      </w:r>
      <w:proofErr w:type="spellEnd"/>
      <w:r w:rsidR="00272D0C" w:rsidRPr="00272D0C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="00272D0C" w:rsidRPr="00272D0C">
        <w:rPr>
          <w:rFonts w:ascii="Times New Roman" w:hAnsi="Times New Roman"/>
          <w:b w:val="0"/>
          <w:bCs w:val="0"/>
          <w:sz w:val="24"/>
          <w:szCs w:val="24"/>
        </w:rPr>
        <w:t>curăţarea</w:t>
      </w:r>
      <w:proofErr w:type="spellEnd"/>
      <w:r w:rsidR="00272D0C" w:rsidRPr="00272D0C">
        <w:rPr>
          <w:rFonts w:ascii="Times New Roman" w:hAnsi="Times New Roman"/>
          <w:b w:val="0"/>
          <w:bCs w:val="0"/>
          <w:sz w:val="24"/>
          <w:szCs w:val="24"/>
        </w:rPr>
        <w:t xml:space="preserve">, </w:t>
      </w:r>
      <w:proofErr w:type="spellStart"/>
      <w:r w:rsidR="00272D0C" w:rsidRPr="00272D0C">
        <w:rPr>
          <w:rFonts w:ascii="Times New Roman" w:hAnsi="Times New Roman"/>
          <w:b w:val="0"/>
          <w:bCs w:val="0"/>
          <w:sz w:val="24"/>
          <w:szCs w:val="24"/>
        </w:rPr>
        <w:t>dezinfecţia</w:t>
      </w:r>
      <w:proofErr w:type="spellEnd"/>
      <w:r w:rsidR="00272D0C" w:rsidRPr="00272D0C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="00272D0C" w:rsidRPr="00272D0C">
        <w:rPr>
          <w:rFonts w:ascii="Times New Roman" w:hAnsi="Times New Roman"/>
          <w:b w:val="0"/>
          <w:bCs w:val="0"/>
          <w:sz w:val="24"/>
          <w:szCs w:val="24"/>
        </w:rPr>
        <w:t>şi</w:t>
      </w:r>
      <w:proofErr w:type="spellEnd"/>
      <w:r w:rsidR="00272D0C" w:rsidRPr="00272D0C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="00272D0C" w:rsidRPr="00272D0C">
        <w:rPr>
          <w:rFonts w:ascii="Times New Roman" w:hAnsi="Times New Roman"/>
          <w:b w:val="0"/>
          <w:bCs w:val="0"/>
          <w:sz w:val="24"/>
          <w:szCs w:val="24"/>
        </w:rPr>
        <w:t>sterilizarea</w:t>
      </w:r>
      <w:proofErr w:type="spellEnd"/>
      <w:r w:rsidR="00272D0C" w:rsidRPr="00272D0C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="00272D0C" w:rsidRPr="00272D0C">
        <w:rPr>
          <w:rFonts w:ascii="Times New Roman" w:hAnsi="Times New Roman"/>
          <w:b w:val="0"/>
          <w:bCs w:val="0"/>
          <w:sz w:val="24"/>
          <w:szCs w:val="24"/>
        </w:rPr>
        <w:t>în</w:t>
      </w:r>
      <w:proofErr w:type="spellEnd"/>
      <w:r w:rsidR="00272D0C" w:rsidRPr="00272D0C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="00272D0C" w:rsidRPr="00272D0C">
        <w:rPr>
          <w:rFonts w:ascii="Times New Roman" w:hAnsi="Times New Roman"/>
          <w:b w:val="0"/>
          <w:bCs w:val="0"/>
          <w:sz w:val="24"/>
          <w:szCs w:val="24"/>
        </w:rPr>
        <w:t>unităţile</w:t>
      </w:r>
      <w:proofErr w:type="spellEnd"/>
      <w:r w:rsidR="00272D0C" w:rsidRPr="00272D0C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="00272D0C" w:rsidRPr="00272D0C">
        <w:rPr>
          <w:rFonts w:ascii="Times New Roman" w:hAnsi="Times New Roman"/>
          <w:b w:val="0"/>
          <w:bCs w:val="0"/>
          <w:sz w:val="24"/>
          <w:szCs w:val="24"/>
        </w:rPr>
        <w:t>sanitare</w:t>
      </w:r>
      <w:proofErr w:type="spellEnd"/>
      <w:r w:rsidR="00272D0C" w:rsidRPr="00272D0C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="00272D0C" w:rsidRPr="00272D0C">
        <w:rPr>
          <w:rFonts w:ascii="Times New Roman" w:hAnsi="Times New Roman"/>
          <w:b w:val="0"/>
          <w:bCs w:val="0"/>
          <w:sz w:val="24"/>
          <w:szCs w:val="24"/>
        </w:rPr>
        <w:t>publice</w:t>
      </w:r>
      <w:proofErr w:type="spellEnd"/>
      <w:r w:rsidR="00272D0C" w:rsidRPr="00272D0C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="00272D0C" w:rsidRPr="00272D0C">
        <w:rPr>
          <w:rFonts w:ascii="Times New Roman" w:hAnsi="Times New Roman"/>
          <w:b w:val="0"/>
          <w:bCs w:val="0"/>
          <w:sz w:val="24"/>
          <w:szCs w:val="24"/>
        </w:rPr>
        <w:t>şi</w:t>
      </w:r>
      <w:proofErr w:type="spellEnd"/>
      <w:r w:rsidR="00272D0C" w:rsidRPr="00272D0C">
        <w:rPr>
          <w:rFonts w:ascii="Times New Roman" w:hAnsi="Times New Roman"/>
          <w:b w:val="0"/>
          <w:bCs w:val="0"/>
          <w:sz w:val="24"/>
          <w:szCs w:val="24"/>
        </w:rPr>
        <w:t xml:space="preserve"> private, </w:t>
      </w:r>
      <w:proofErr w:type="spellStart"/>
      <w:r w:rsidR="00272D0C" w:rsidRPr="00272D0C">
        <w:rPr>
          <w:rFonts w:ascii="Times New Roman" w:hAnsi="Times New Roman"/>
          <w:b w:val="0"/>
          <w:bCs w:val="0"/>
          <w:color w:val="0000FF"/>
          <w:sz w:val="24"/>
          <w:szCs w:val="24"/>
          <w:u w:val="single"/>
          <w:shd w:val="clear" w:color="auto" w:fill="FFFFFF"/>
        </w:rPr>
        <w:t>evaluarea</w:t>
      </w:r>
      <w:proofErr w:type="spellEnd"/>
      <w:r w:rsidR="00272D0C" w:rsidRPr="00272D0C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="00272D0C" w:rsidRPr="00272D0C">
        <w:rPr>
          <w:rFonts w:ascii="Times New Roman" w:hAnsi="Times New Roman"/>
          <w:b w:val="0"/>
          <w:bCs w:val="0"/>
          <w:sz w:val="24"/>
          <w:szCs w:val="24"/>
        </w:rPr>
        <w:t>eficacităţii</w:t>
      </w:r>
      <w:proofErr w:type="spellEnd"/>
      <w:r w:rsidR="00272D0C" w:rsidRPr="00272D0C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="00272D0C" w:rsidRPr="00272D0C">
        <w:rPr>
          <w:rFonts w:ascii="Times New Roman" w:hAnsi="Times New Roman"/>
          <w:b w:val="0"/>
          <w:bCs w:val="0"/>
          <w:sz w:val="24"/>
          <w:szCs w:val="24"/>
        </w:rPr>
        <w:t>procedurilor</w:t>
      </w:r>
      <w:proofErr w:type="spellEnd"/>
      <w:r w:rsidR="00272D0C" w:rsidRPr="00272D0C">
        <w:rPr>
          <w:rFonts w:ascii="Times New Roman" w:hAnsi="Times New Roman"/>
          <w:b w:val="0"/>
          <w:bCs w:val="0"/>
          <w:sz w:val="24"/>
          <w:szCs w:val="24"/>
        </w:rPr>
        <w:t xml:space="preserve"> de </w:t>
      </w:r>
      <w:proofErr w:type="spellStart"/>
      <w:r w:rsidR="00272D0C" w:rsidRPr="00272D0C">
        <w:rPr>
          <w:rFonts w:ascii="Times New Roman" w:hAnsi="Times New Roman"/>
          <w:b w:val="0"/>
          <w:bCs w:val="0"/>
          <w:sz w:val="24"/>
          <w:szCs w:val="24"/>
        </w:rPr>
        <w:t>curăţenie</w:t>
      </w:r>
      <w:proofErr w:type="spellEnd"/>
      <w:r w:rsidR="00272D0C" w:rsidRPr="00272D0C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="00272D0C" w:rsidRPr="00272D0C">
        <w:rPr>
          <w:rFonts w:ascii="Times New Roman" w:hAnsi="Times New Roman"/>
          <w:b w:val="0"/>
          <w:bCs w:val="0"/>
          <w:sz w:val="24"/>
          <w:szCs w:val="24"/>
        </w:rPr>
        <w:t>şi</w:t>
      </w:r>
      <w:proofErr w:type="spellEnd"/>
      <w:r w:rsidR="00272D0C" w:rsidRPr="00272D0C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="00272D0C" w:rsidRPr="00272D0C">
        <w:rPr>
          <w:rFonts w:ascii="Times New Roman" w:hAnsi="Times New Roman"/>
          <w:b w:val="0"/>
          <w:bCs w:val="0"/>
          <w:sz w:val="24"/>
          <w:szCs w:val="24"/>
        </w:rPr>
        <w:t>dezinfecţie</w:t>
      </w:r>
      <w:proofErr w:type="spellEnd"/>
      <w:r w:rsidR="00272D0C" w:rsidRPr="00272D0C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="00272D0C" w:rsidRPr="00272D0C">
        <w:rPr>
          <w:rFonts w:ascii="Times New Roman" w:hAnsi="Times New Roman"/>
          <w:b w:val="0"/>
          <w:bCs w:val="0"/>
          <w:sz w:val="24"/>
          <w:szCs w:val="24"/>
        </w:rPr>
        <w:t>efectuate</w:t>
      </w:r>
      <w:proofErr w:type="spellEnd"/>
      <w:r w:rsidR="00272D0C" w:rsidRPr="00272D0C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="00272D0C" w:rsidRPr="00272D0C">
        <w:rPr>
          <w:rFonts w:ascii="Times New Roman" w:hAnsi="Times New Roman"/>
          <w:b w:val="0"/>
          <w:bCs w:val="0"/>
          <w:sz w:val="24"/>
          <w:szCs w:val="24"/>
        </w:rPr>
        <w:t>în</w:t>
      </w:r>
      <w:proofErr w:type="spellEnd"/>
      <w:r w:rsidR="00272D0C" w:rsidRPr="00272D0C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="00272D0C" w:rsidRPr="00272D0C">
        <w:rPr>
          <w:rFonts w:ascii="Times New Roman" w:hAnsi="Times New Roman"/>
          <w:b w:val="0"/>
          <w:bCs w:val="0"/>
          <w:sz w:val="24"/>
          <w:szCs w:val="24"/>
        </w:rPr>
        <w:t>cadrul</w:t>
      </w:r>
      <w:proofErr w:type="spellEnd"/>
      <w:r w:rsidR="00272D0C" w:rsidRPr="00272D0C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="00272D0C" w:rsidRPr="00272D0C">
        <w:rPr>
          <w:rFonts w:ascii="Times New Roman" w:hAnsi="Times New Roman"/>
          <w:b w:val="0"/>
          <w:bCs w:val="0"/>
          <w:sz w:val="24"/>
          <w:szCs w:val="24"/>
        </w:rPr>
        <w:t>acestora</w:t>
      </w:r>
      <w:proofErr w:type="spellEnd"/>
      <w:r w:rsidR="00272D0C" w:rsidRPr="00272D0C">
        <w:rPr>
          <w:rFonts w:ascii="Times New Roman" w:hAnsi="Times New Roman"/>
          <w:b w:val="0"/>
          <w:bCs w:val="0"/>
          <w:sz w:val="24"/>
          <w:szCs w:val="24"/>
        </w:rPr>
        <w:t xml:space="preserve">, </w:t>
      </w:r>
      <w:proofErr w:type="spellStart"/>
      <w:r w:rsidR="00272D0C" w:rsidRPr="00272D0C">
        <w:rPr>
          <w:rFonts w:ascii="Times New Roman" w:hAnsi="Times New Roman"/>
          <w:b w:val="0"/>
          <w:bCs w:val="0"/>
          <w:color w:val="0000FF"/>
          <w:sz w:val="24"/>
          <w:szCs w:val="24"/>
          <w:u w:val="single"/>
          <w:shd w:val="clear" w:color="auto" w:fill="FFFFFF"/>
        </w:rPr>
        <w:t>procedurile</w:t>
      </w:r>
      <w:proofErr w:type="spellEnd"/>
      <w:r w:rsidR="00272D0C" w:rsidRPr="00272D0C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="00272D0C" w:rsidRPr="00272D0C">
        <w:rPr>
          <w:rFonts w:ascii="Times New Roman" w:hAnsi="Times New Roman"/>
          <w:b w:val="0"/>
          <w:bCs w:val="0"/>
          <w:sz w:val="24"/>
          <w:szCs w:val="24"/>
        </w:rPr>
        <w:t>recomandate</w:t>
      </w:r>
      <w:proofErr w:type="spellEnd"/>
      <w:r w:rsidR="00272D0C" w:rsidRPr="00272D0C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="00272D0C" w:rsidRPr="00272D0C">
        <w:rPr>
          <w:rFonts w:ascii="Times New Roman" w:hAnsi="Times New Roman"/>
          <w:b w:val="0"/>
          <w:bCs w:val="0"/>
          <w:sz w:val="24"/>
          <w:szCs w:val="24"/>
        </w:rPr>
        <w:t>pentru</w:t>
      </w:r>
      <w:proofErr w:type="spellEnd"/>
      <w:r w:rsidR="00272D0C" w:rsidRPr="00272D0C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="00272D0C" w:rsidRPr="00272D0C">
        <w:rPr>
          <w:rFonts w:ascii="Times New Roman" w:hAnsi="Times New Roman"/>
          <w:b w:val="0"/>
          <w:bCs w:val="0"/>
          <w:sz w:val="24"/>
          <w:szCs w:val="24"/>
        </w:rPr>
        <w:t>dezinfecţia</w:t>
      </w:r>
      <w:proofErr w:type="spellEnd"/>
      <w:r w:rsidR="00272D0C" w:rsidRPr="00272D0C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="00272D0C" w:rsidRPr="00272D0C">
        <w:rPr>
          <w:rFonts w:ascii="Times New Roman" w:hAnsi="Times New Roman"/>
          <w:b w:val="0"/>
          <w:bCs w:val="0"/>
          <w:sz w:val="24"/>
          <w:szCs w:val="24"/>
        </w:rPr>
        <w:t>mâinilor</w:t>
      </w:r>
      <w:proofErr w:type="spellEnd"/>
      <w:r w:rsidR="00272D0C" w:rsidRPr="00272D0C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="00272D0C" w:rsidRPr="00272D0C">
        <w:rPr>
          <w:rFonts w:ascii="Times New Roman" w:hAnsi="Times New Roman"/>
          <w:b w:val="0"/>
          <w:bCs w:val="0"/>
          <w:sz w:val="24"/>
          <w:szCs w:val="24"/>
        </w:rPr>
        <w:t>în</w:t>
      </w:r>
      <w:proofErr w:type="spellEnd"/>
      <w:r w:rsidR="00272D0C" w:rsidRPr="00272D0C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="00272D0C" w:rsidRPr="00272D0C">
        <w:rPr>
          <w:rFonts w:ascii="Times New Roman" w:hAnsi="Times New Roman"/>
          <w:b w:val="0"/>
          <w:bCs w:val="0"/>
          <w:sz w:val="24"/>
          <w:szCs w:val="24"/>
        </w:rPr>
        <w:t>funcţie</w:t>
      </w:r>
      <w:proofErr w:type="spellEnd"/>
      <w:r w:rsidR="00272D0C" w:rsidRPr="00272D0C">
        <w:rPr>
          <w:rFonts w:ascii="Times New Roman" w:hAnsi="Times New Roman"/>
          <w:b w:val="0"/>
          <w:bCs w:val="0"/>
          <w:sz w:val="24"/>
          <w:szCs w:val="24"/>
        </w:rPr>
        <w:t xml:space="preserve"> de </w:t>
      </w:r>
      <w:proofErr w:type="spellStart"/>
      <w:r w:rsidR="00272D0C" w:rsidRPr="00272D0C">
        <w:rPr>
          <w:rFonts w:ascii="Times New Roman" w:hAnsi="Times New Roman"/>
          <w:b w:val="0"/>
          <w:bCs w:val="0"/>
          <w:sz w:val="24"/>
          <w:szCs w:val="24"/>
        </w:rPr>
        <w:t>nivelul</w:t>
      </w:r>
      <w:proofErr w:type="spellEnd"/>
      <w:r w:rsidR="00272D0C" w:rsidRPr="00272D0C">
        <w:rPr>
          <w:rFonts w:ascii="Times New Roman" w:hAnsi="Times New Roman"/>
          <w:b w:val="0"/>
          <w:bCs w:val="0"/>
          <w:sz w:val="24"/>
          <w:szCs w:val="24"/>
        </w:rPr>
        <w:t xml:space="preserve"> de </w:t>
      </w:r>
      <w:proofErr w:type="spellStart"/>
      <w:r w:rsidR="00272D0C" w:rsidRPr="00272D0C">
        <w:rPr>
          <w:rFonts w:ascii="Times New Roman" w:hAnsi="Times New Roman"/>
          <w:b w:val="0"/>
          <w:bCs w:val="0"/>
          <w:sz w:val="24"/>
          <w:szCs w:val="24"/>
        </w:rPr>
        <w:t>risc</w:t>
      </w:r>
      <w:proofErr w:type="spellEnd"/>
      <w:r w:rsidR="00272D0C" w:rsidRPr="00272D0C">
        <w:rPr>
          <w:rFonts w:ascii="Times New Roman" w:hAnsi="Times New Roman"/>
          <w:b w:val="0"/>
          <w:bCs w:val="0"/>
          <w:sz w:val="24"/>
          <w:szCs w:val="24"/>
        </w:rPr>
        <w:t xml:space="preserve">, precum </w:t>
      </w:r>
      <w:proofErr w:type="spellStart"/>
      <w:r w:rsidR="00272D0C" w:rsidRPr="00272D0C">
        <w:rPr>
          <w:rFonts w:ascii="Times New Roman" w:hAnsi="Times New Roman"/>
          <w:b w:val="0"/>
          <w:bCs w:val="0"/>
          <w:sz w:val="24"/>
          <w:szCs w:val="24"/>
        </w:rPr>
        <w:t>şi</w:t>
      </w:r>
      <w:proofErr w:type="spellEnd"/>
      <w:r w:rsidR="00272D0C" w:rsidRPr="00272D0C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="00272D0C" w:rsidRPr="00272D0C">
        <w:rPr>
          <w:rFonts w:ascii="Times New Roman" w:hAnsi="Times New Roman"/>
          <w:b w:val="0"/>
          <w:bCs w:val="0"/>
          <w:color w:val="0000FF"/>
          <w:sz w:val="24"/>
          <w:szCs w:val="24"/>
          <w:u w:val="single"/>
          <w:shd w:val="clear" w:color="auto" w:fill="FFFFFF"/>
        </w:rPr>
        <w:t>metodele</w:t>
      </w:r>
      <w:proofErr w:type="spellEnd"/>
      <w:r w:rsidR="00272D0C" w:rsidRPr="00272D0C">
        <w:rPr>
          <w:rFonts w:ascii="Times New Roman" w:hAnsi="Times New Roman"/>
          <w:b w:val="0"/>
          <w:bCs w:val="0"/>
          <w:sz w:val="24"/>
          <w:szCs w:val="24"/>
        </w:rPr>
        <w:t xml:space="preserve"> de </w:t>
      </w:r>
      <w:proofErr w:type="spellStart"/>
      <w:r w:rsidR="00272D0C" w:rsidRPr="00272D0C">
        <w:rPr>
          <w:rFonts w:ascii="Times New Roman" w:hAnsi="Times New Roman"/>
          <w:b w:val="0"/>
          <w:bCs w:val="0"/>
          <w:sz w:val="24"/>
          <w:szCs w:val="24"/>
        </w:rPr>
        <w:t>evaluare</w:t>
      </w:r>
      <w:proofErr w:type="spellEnd"/>
      <w:r w:rsidR="00272D0C" w:rsidRPr="00272D0C">
        <w:rPr>
          <w:rFonts w:ascii="Times New Roman" w:hAnsi="Times New Roman"/>
          <w:b w:val="0"/>
          <w:bCs w:val="0"/>
          <w:sz w:val="24"/>
          <w:szCs w:val="24"/>
        </w:rPr>
        <w:t xml:space="preserve"> a </w:t>
      </w:r>
      <w:proofErr w:type="spellStart"/>
      <w:r w:rsidR="00272D0C" w:rsidRPr="00272D0C">
        <w:rPr>
          <w:rFonts w:ascii="Times New Roman" w:hAnsi="Times New Roman"/>
          <w:b w:val="0"/>
          <w:bCs w:val="0"/>
          <w:sz w:val="24"/>
          <w:szCs w:val="24"/>
        </w:rPr>
        <w:t>derulării</w:t>
      </w:r>
      <w:proofErr w:type="spellEnd"/>
      <w:r w:rsidR="00272D0C" w:rsidRPr="00272D0C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="00272D0C" w:rsidRPr="00272D0C">
        <w:rPr>
          <w:rFonts w:ascii="Times New Roman" w:hAnsi="Times New Roman"/>
          <w:b w:val="0"/>
          <w:bCs w:val="0"/>
          <w:sz w:val="24"/>
          <w:szCs w:val="24"/>
        </w:rPr>
        <w:t>procesului</w:t>
      </w:r>
      <w:proofErr w:type="spellEnd"/>
      <w:r w:rsidR="00272D0C" w:rsidRPr="00272D0C">
        <w:rPr>
          <w:rFonts w:ascii="Times New Roman" w:hAnsi="Times New Roman"/>
          <w:b w:val="0"/>
          <w:bCs w:val="0"/>
          <w:sz w:val="24"/>
          <w:szCs w:val="24"/>
        </w:rPr>
        <w:t xml:space="preserve"> de </w:t>
      </w:r>
      <w:proofErr w:type="spellStart"/>
      <w:r w:rsidR="00272D0C" w:rsidRPr="00272D0C">
        <w:rPr>
          <w:rFonts w:ascii="Times New Roman" w:hAnsi="Times New Roman"/>
          <w:b w:val="0"/>
          <w:bCs w:val="0"/>
          <w:sz w:val="24"/>
          <w:szCs w:val="24"/>
        </w:rPr>
        <w:t>sterilizare</w:t>
      </w:r>
      <w:proofErr w:type="spellEnd"/>
      <w:r w:rsidR="00272D0C" w:rsidRPr="00272D0C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="00272D0C" w:rsidRPr="00272D0C">
        <w:rPr>
          <w:rFonts w:ascii="Times New Roman" w:hAnsi="Times New Roman"/>
          <w:b w:val="0"/>
          <w:bCs w:val="0"/>
          <w:sz w:val="24"/>
          <w:szCs w:val="24"/>
        </w:rPr>
        <w:t>şi</w:t>
      </w:r>
      <w:proofErr w:type="spellEnd"/>
      <w:r w:rsidR="00272D0C" w:rsidRPr="00272D0C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="00272D0C" w:rsidRPr="00272D0C">
        <w:rPr>
          <w:rFonts w:ascii="Times New Roman" w:hAnsi="Times New Roman"/>
          <w:b w:val="0"/>
          <w:bCs w:val="0"/>
          <w:sz w:val="24"/>
          <w:szCs w:val="24"/>
        </w:rPr>
        <w:t>controlul</w:t>
      </w:r>
      <w:proofErr w:type="spellEnd"/>
      <w:r w:rsidR="00272D0C" w:rsidRPr="00272D0C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="00272D0C" w:rsidRPr="00272D0C">
        <w:rPr>
          <w:rFonts w:ascii="Times New Roman" w:hAnsi="Times New Roman"/>
          <w:b w:val="0"/>
          <w:bCs w:val="0"/>
          <w:sz w:val="24"/>
          <w:szCs w:val="24"/>
        </w:rPr>
        <w:t>eficienţei</w:t>
      </w:r>
      <w:proofErr w:type="spellEnd"/>
      <w:r w:rsidR="00272D0C" w:rsidRPr="00272D0C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="00272D0C" w:rsidRPr="00272D0C">
        <w:rPr>
          <w:rFonts w:ascii="Times New Roman" w:hAnsi="Times New Roman"/>
          <w:b w:val="0"/>
          <w:bCs w:val="0"/>
          <w:sz w:val="24"/>
          <w:szCs w:val="24"/>
        </w:rPr>
        <w:t>acestuia</w:t>
      </w:r>
      <w:proofErr w:type="spellEnd"/>
      <w:r w:rsidR="00D20594">
        <w:rPr>
          <w:rFonts w:ascii="Times New Roman" w:hAnsi="Times New Roman"/>
          <w:b w:val="0"/>
          <w:bCs w:val="0"/>
          <w:sz w:val="24"/>
          <w:szCs w:val="24"/>
        </w:rPr>
        <w:t xml:space="preserve">, </w:t>
      </w:r>
      <w:proofErr w:type="spellStart"/>
      <w:r w:rsidRPr="00D20594">
        <w:rPr>
          <w:rFonts w:ascii="Times New Roman" w:hAnsi="Times New Roman"/>
          <w:b w:val="0"/>
          <w:bCs w:val="0"/>
          <w:sz w:val="24"/>
          <w:szCs w:val="24"/>
        </w:rPr>
        <w:t>cunoaşte</w:t>
      </w:r>
      <w:proofErr w:type="spellEnd"/>
      <w:r w:rsidRPr="00D20594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Pr="00D20594">
        <w:rPr>
          <w:rFonts w:ascii="Times New Roman" w:hAnsi="Times New Roman"/>
          <w:b w:val="0"/>
          <w:bCs w:val="0"/>
          <w:sz w:val="24"/>
          <w:szCs w:val="24"/>
        </w:rPr>
        <w:t>şi</w:t>
      </w:r>
      <w:proofErr w:type="spellEnd"/>
      <w:r w:rsidRPr="00D20594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Pr="00D20594">
        <w:rPr>
          <w:rFonts w:ascii="Times New Roman" w:hAnsi="Times New Roman"/>
          <w:b w:val="0"/>
          <w:bCs w:val="0"/>
          <w:sz w:val="24"/>
          <w:szCs w:val="24"/>
        </w:rPr>
        <w:t>respectă</w:t>
      </w:r>
      <w:proofErr w:type="spellEnd"/>
      <w:r w:rsidRPr="00D20594">
        <w:rPr>
          <w:rFonts w:ascii="Times New Roman" w:hAnsi="Times New Roman"/>
          <w:b w:val="0"/>
          <w:bCs w:val="0"/>
          <w:sz w:val="24"/>
          <w:szCs w:val="24"/>
        </w:rPr>
        <w:t xml:space="preserve">  </w:t>
      </w:r>
      <w:proofErr w:type="spellStart"/>
      <w:r w:rsidRPr="00D20594">
        <w:rPr>
          <w:rFonts w:ascii="Times New Roman" w:hAnsi="Times New Roman"/>
          <w:b w:val="0"/>
          <w:bCs w:val="0"/>
          <w:sz w:val="24"/>
          <w:szCs w:val="24"/>
        </w:rPr>
        <w:t>utilizarea</w:t>
      </w:r>
      <w:proofErr w:type="spellEnd"/>
      <w:r w:rsidRPr="00D20594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Pr="00D20594">
        <w:rPr>
          <w:rFonts w:ascii="Times New Roman" w:hAnsi="Times New Roman"/>
          <w:b w:val="0"/>
          <w:bCs w:val="0"/>
          <w:sz w:val="24"/>
          <w:szCs w:val="24"/>
        </w:rPr>
        <w:t>produselor</w:t>
      </w:r>
      <w:proofErr w:type="spellEnd"/>
      <w:r w:rsidRPr="00D20594">
        <w:rPr>
          <w:rFonts w:ascii="Times New Roman" w:hAnsi="Times New Roman"/>
          <w:b w:val="0"/>
          <w:bCs w:val="0"/>
          <w:sz w:val="24"/>
          <w:szCs w:val="24"/>
        </w:rPr>
        <w:t xml:space="preserve"> biocide </w:t>
      </w:r>
      <w:proofErr w:type="spellStart"/>
      <w:r w:rsidRPr="00D20594">
        <w:rPr>
          <w:rFonts w:ascii="Times New Roman" w:hAnsi="Times New Roman"/>
          <w:b w:val="0"/>
          <w:bCs w:val="0"/>
          <w:sz w:val="24"/>
          <w:szCs w:val="24"/>
        </w:rPr>
        <w:t>încadrate</w:t>
      </w:r>
      <w:proofErr w:type="spellEnd"/>
      <w:r w:rsidRPr="00D20594">
        <w:rPr>
          <w:rFonts w:ascii="Times New Roman" w:hAnsi="Times New Roman"/>
          <w:b w:val="0"/>
          <w:bCs w:val="0"/>
          <w:sz w:val="24"/>
          <w:szCs w:val="24"/>
        </w:rPr>
        <w:t xml:space="preserve">, conform </w:t>
      </w:r>
      <w:proofErr w:type="spellStart"/>
      <w:r w:rsidRPr="00D20594">
        <w:rPr>
          <w:rFonts w:ascii="Times New Roman" w:hAnsi="Times New Roman"/>
          <w:b w:val="0"/>
          <w:bCs w:val="0"/>
          <w:sz w:val="24"/>
          <w:szCs w:val="24"/>
        </w:rPr>
        <w:t>prevederilor</w:t>
      </w:r>
      <w:proofErr w:type="spellEnd"/>
      <w:r w:rsidRPr="00D20594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Pr="00D20594">
        <w:rPr>
          <w:rFonts w:ascii="Times New Roman" w:hAnsi="Times New Roman"/>
          <w:b w:val="0"/>
          <w:bCs w:val="0"/>
          <w:sz w:val="24"/>
          <w:szCs w:val="24"/>
        </w:rPr>
        <w:t>în</w:t>
      </w:r>
      <w:proofErr w:type="spellEnd"/>
      <w:r w:rsidRPr="00D20594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Pr="00D20594">
        <w:rPr>
          <w:rFonts w:ascii="Times New Roman" w:hAnsi="Times New Roman"/>
          <w:b w:val="0"/>
          <w:bCs w:val="0"/>
          <w:sz w:val="24"/>
          <w:szCs w:val="24"/>
        </w:rPr>
        <w:t>vigoare</w:t>
      </w:r>
      <w:proofErr w:type="spellEnd"/>
      <w:r w:rsidRPr="00D20594">
        <w:rPr>
          <w:rFonts w:ascii="Times New Roman" w:hAnsi="Times New Roman"/>
          <w:b w:val="0"/>
          <w:bCs w:val="0"/>
          <w:sz w:val="24"/>
          <w:szCs w:val="24"/>
        </w:rPr>
        <w:t xml:space="preserve">, </w:t>
      </w:r>
      <w:proofErr w:type="spellStart"/>
      <w:r w:rsidRPr="00D20594">
        <w:rPr>
          <w:rFonts w:ascii="Times New Roman" w:hAnsi="Times New Roman"/>
          <w:b w:val="0"/>
          <w:bCs w:val="0"/>
          <w:sz w:val="24"/>
          <w:szCs w:val="24"/>
        </w:rPr>
        <w:t>în</w:t>
      </w:r>
      <w:proofErr w:type="spellEnd"/>
      <w:r w:rsidRPr="00D20594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Pr="00D20594">
        <w:rPr>
          <w:rFonts w:ascii="Times New Roman" w:hAnsi="Times New Roman"/>
          <w:b w:val="0"/>
          <w:bCs w:val="0"/>
          <w:sz w:val="24"/>
          <w:szCs w:val="24"/>
        </w:rPr>
        <w:t>tipul</w:t>
      </w:r>
      <w:proofErr w:type="spellEnd"/>
      <w:r w:rsidRPr="00D20594">
        <w:rPr>
          <w:rFonts w:ascii="Times New Roman" w:hAnsi="Times New Roman"/>
          <w:b w:val="0"/>
          <w:bCs w:val="0"/>
          <w:sz w:val="24"/>
          <w:szCs w:val="24"/>
        </w:rPr>
        <w:t xml:space="preserve"> I de </w:t>
      </w:r>
      <w:proofErr w:type="spellStart"/>
      <w:r w:rsidRPr="00D20594">
        <w:rPr>
          <w:rFonts w:ascii="Times New Roman" w:hAnsi="Times New Roman"/>
          <w:b w:val="0"/>
          <w:bCs w:val="0"/>
          <w:sz w:val="24"/>
          <w:szCs w:val="24"/>
        </w:rPr>
        <w:t>produs</w:t>
      </w:r>
      <w:proofErr w:type="spellEnd"/>
      <w:r w:rsidRPr="00D20594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Pr="00D20594">
        <w:rPr>
          <w:rFonts w:ascii="Times New Roman" w:hAnsi="Times New Roman"/>
          <w:b w:val="0"/>
          <w:bCs w:val="0"/>
          <w:sz w:val="24"/>
          <w:szCs w:val="24"/>
        </w:rPr>
        <w:t>utilizat</w:t>
      </w:r>
      <w:proofErr w:type="spellEnd"/>
      <w:r w:rsidRPr="00D20594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Pr="00D20594">
        <w:rPr>
          <w:rFonts w:ascii="Times New Roman" w:hAnsi="Times New Roman"/>
          <w:b w:val="0"/>
          <w:bCs w:val="0"/>
          <w:sz w:val="24"/>
          <w:szCs w:val="24"/>
        </w:rPr>
        <w:t>prin</w:t>
      </w:r>
      <w:proofErr w:type="spellEnd"/>
      <w:r w:rsidRPr="00D20594">
        <w:rPr>
          <w:rFonts w:ascii="Times New Roman" w:hAnsi="Times New Roman"/>
          <w:b w:val="0"/>
          <w:bCs w:val="0"/>
          <w:sz w:val="24"/>
          <w:szCs w:val="24"/>
        </w:rPr>
        <w:t xml:space="preserve">: </w:t>
      </w:r>
      <w:proofErr w:type="spellStart"/>
      <w:r w:rsidRPr="00D20594">
        <w:rPr>
          <w:rFonts w:ascii="Times New Roman" w:hAnsi="Times New Roman"/>
          <w:b w:val="0"/>
          <w:bCs w:val="0"/>
          <w:sz w:val="24"/>
          <w:szCs w:val="24"/>
        </w:rPr>
        <w:t>dezinfecţia</w:t>
      </w:r>
      <w:proofErr w:type="spellEnd"/>
      <w:r w:rsidRPr="00D20594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Pr="00D20594">
        <w:rPr>
          <w:rFonts w:ascii="Times New Roman" w:hAnsi="Times New Roman"/>
          <w:b w:val="0"/>
          <w:bCs w:val="0"/>
          <w:sz w:val="24"/>
          <w:szCs w:val="24"/>
        </w:rPr>
        <w:t>igienică</w:t>
      </w:r>
      <w:proofErr w:type="spellEnd"/>
      <w:r w:rsidRPr="00D20594">
        <w:rPr>
          <w:rFonts w:ascii="Times New Roman" w:hAnsi="Times New Roman"/>
          <w:b w:val="0"/>
          <w:bCs w:val="0"/>
          <w:sz w:val="24"/>
          <w:szCs w:val="24"/>
        </w:rPr>
        <w:t xml:space="preserve"> a </w:t>
      </w:r>
      <w:proofErr w:type="spellStart"/>
      <w:r w:rsidRPr="00D20594">
        <w:rPr>
          <w:rFonts w:ascii="Times New Roman" w:hAnsi="Times New Roman"/>
          <w:b w:val="0"/>
          <w:bCs w:val="0"/>
          <w:sz w:val="24"/>
          <w:szCs w:val="24"/>
        </w:rPr>
        <w:t>mâinilor</w:t>
      </w:r>
      <w:proofErr w:type="spellEnd"/>
      <w:r w:rsidRPr="00D20594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Pr="00D20594">
        <w:rPr>
          <w:rFonts w:ascii="Times New Roman" w:hAnsi="Times New Roman"/>
          <w:b w:val="0"/>
          <w:bCs w:val="0"/>
          <w:sz w:val="24"/>
          <w:szCs w:val="24"/>
        </w:rPr>
        <w:t>prin</w:t>
      </w:r>
      <w:proofErr w:type="spellEnd"/>
      <w:r w:rsidRPr="00D20594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Pr="00D20594">
        <w:rPr>
          <w:rFonts w:ascii="Times New Roman" w:hAnsi="Times New Roman"/>
          <w:b w:val="0"/>
          <w:bCs w:val="0"/>
          <w:sz w:val="24"/>
          <w:szCs w:val="24"/>
        </w:rPr>
        <w:t>spălare</w:t>
      </w:r>
      <w:proofErr w:type="spellEnd"/>
      <w:r w:rsidRPr="00D20594">
        <w:rPr>
          <w:rFonts w:ascii="Times New Roman" w:hAnsi="Times New Roman"/>
          <w:b w:val="0"/>
          <w:bCs w:val="0"/>
          <w:sz w:val="24"/>
          <w:szCs w:val="24"/>
        </w:rPr>
        <w:t xml:space="preserve">, </w:t>
      </w:r>
      <w:proofErr w:type="spellStart"/>
      <w:r w:rsidRPr="00D20594">
        <w:rPr>
          <w:rFonts w:ascii="Times New Roman" w:hAnsi="Times New Roman"/>
          <w:b w:val="0"/>
          <w:bCs w:val="0"/>
          <w:sz w:val="24"/>
          <w:szCs w:val="24"/>
        </w:rPr>
        <w:t>dezinfecţia</w:t>
      </w:r>
      <w:proofErr w:type="spellEnd"/>
      <w:r w:rsidRPr="00D20594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Pr="00D20594">
        <w:rPr>
          <w:rFonts w:ascii="Times New Roman" w:hAnsi="Times New Roman"/>
          <w:b w:val="0"/>
          <w:bCs w:val="0"/>
          <w:sz w:val="24"/>
          <w:szCs w:val="24"/>
        </w:rPr>
        <w:t>igienică</w:t>
      </w:r>
      <w:proofErr w:type="spellEnd"/>
      <w:r w:rsidRPr="00D20594">
        <w:rPr>
          <w:rFonts w:ascii="Times New Roman" w:hAnsi="Times New Roman"/>
          <w:b w:val="0"/>
          <w:bCs w:val="0"/>
          <w:sz w:val="24"/>
          <w:szCs w:val="24"/>
        </w:rPr>
        <w:t xml:space="preserve"> a </w:t>
      </w:r>
      <w:proofErr w:type="spellStart"/>
      <w:r w:rsidRPr="00D20594">
        <w:rPr>
          <w:rFonts w:ascii="Times New Roman" w:hAnsi="Times New Roman"/>
          <w:b w:val="0"/>
          <w:bCs w:val="0"/>
          <w:sz w:val="24"/>
          <w:szCs w:val="24"/>
        </w:rPr>
        <w:t>mâinilor</w:t>
      </w:r>
      <w:proofErr w:type="spellEnd"/>
      <w:r w:rsidRPr="00D20594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Pr="00D20594">
        <w:rPr>
          <w:rFonts w:ascii="Times New Roman" w:hAnsi="Times New Roman"/>
          <w:b w:val="0"/>
          <w:bCs w:val="0"/>
          <w:sz w:val="24"/>
          <w:szCs w:val="24"/>
        </w:rPr>
        <w:t>prin</w:t>
      </w:r>
      <w:proofErr w:type="spellEnd"/>
      <w:r w:rsidRPr="00D20594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Pr="00D20594">
        <w:rPr>
          <w:rFonts w:ascii="Times New Roman" w:hAnsi="Times New Roman"/>
          <w:b w:val="0"/>
          <w:bCs w:val="0"/>
          <w:sz w:val="24"/>
          <w:szCs w:val="24"/>
        </w:rPr>
        <w:t>frecare</w:t>
      </w:r>
      <w:proofErr w:type="spellEnd"/>
      <w:r w:rsidRPr="00D20594">
        <w:rPr>
          <w:rFonts w:ascii="Times New Roman" w:hAnsi="Times New Roman"/>
          <w:b w:val="0"/>
          <w:bCs w:val="0"/>
          <w:sz w:val="24"/>
          <w:szCs w:val="24"/>
        </w:rPr>
        <w:t xml:space="preserve">, </w:t>
      </w:r>
      <w:proofErr w:type="spellStart"/>
      <w:r w:rsidRPr="00D20594">
        <w:rPr>
          <w:rFonts w:ascii="Times New Roman" w:hAnsi="Times New Roman"/>
          <w:b w:val="0"/>
          <w:bCs w:val="0"/>
          <w:sz w:val="24"/>
          <w:szCs w:val="24"/>
        </w:rPr>
        <w:t>dezinfecţia</w:t>
      </w:r>
      <w:proofErr w:type="spellEnd"/>
      <w:r w:rsidRPr="00D20594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Pr="00D20594">
        <w:rPr>
          <w:rFonts w:ascii="Times New Roman" w:hAnsi="Times New Roman"/>
          <w:b w:val="0"/>
          <w:bCs w:val="0"/>
          <w:sz w:val="24"/>
          <w:szCs w:val="24"/>
        </w:rPr>
        <w:t>pielii</w:t>
      </w:r>
      <w:proofErr w:type="spellEnd"/>
      <w:r w:rsidRPr="00D20594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Pr="00D20594">
        <w:rPr>
          <w:rFonts w:ascii="Times New Roman" w:hAnsi="Times New Roman"/>
          <w:b w:val="0"/>
          <w:bCs w:val="0"/>
          <w:sz w:val="24"/>
          <w:szCs w:val="24"/>
        </w:rPr>
        <w:t>intacte</w:t>
      </w:r>
      <w:proofErr w:type="spellEnd"/>
      <w:r w:rsidRPr="00D20594">
        <w:rPr>
          <w:rFonts w:ascii="Times New Roman" w:hAnsi="Times New Roman"/>
          <w:b w:val="0"/>
          <w:bCs w:val="0"/>
          <w:sz w:val="24"/>
          <w:szCs w:val="24"/>
        </w:rPr>
        <w:t>;</w:t>
      </w:r>
    </w:p>
    <w:p w14:paraId="0B510C18" w14:textId="77777777" w:rsidR="00761CB3" w:rsidRPr="00AF037E" w:rsidRDefault="00761CB3" w:rsidP="00761CB3">
      <w:pPr>
        <w:numPr>
          <w:ilvl w:val="0"/>
          <w:numId w:val="8"/>
        </w:numPr>
        <w:tabs>
          <w:tab w:val="left" w:pos="360"/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037E">
        <w:rPr>
          <w:rFonts w:ascii="Times New Roman" w:hAnsi="Times New Roman" w:cs="Times New Roman"/>
          <w:sz w:val="24"/>
          <w:szCs w:val="24"/>
        </w:rPr>
        <w:lastRenderedPageBreak/>
        <w:t>cunoaşte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respectă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biocidelor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încadrate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tipul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II de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produs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utilizate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dezinfecţia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suprafeţelor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dezinfecţia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dispozitivelor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instrumente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imersie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>;</w:t>
      </w:r>
    </w:p>
    <w:p w14:paraId="3F49A0ED" w14:textId="77777777" w:rsidR="00761CB3" w:rsidRPr="00AF037E" w:rsidRDefault="00761CB3" w:rsidP="00761CB3">
      <w:pPr>
        <w:numPr>
          <w:ilvl w:val="0"/>
          <w:numId w:val="8"/>
        </w:numPr>
        <w:tabs>
          <w:tab w:val="left" w:pos="360"/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037E">
        <w:rPr>
          <w:rFonts w:ascii="Times New Roman" w:hAnsi="Times New Roman" w:cs="Times New Roman"/>
          <w:sz w:val="24"/>
          <w:szCs w:val="24"/>
        </w:rPr>
        <w:t>cunoaşte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respectă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criteriile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utilizare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păstrare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corectă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produselor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dezinfectante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>;</w:t>
      </w:r>
    </w:p>
    <w:p w14:paraId="167666BD" w14:textId="2C45C43B" w:rsidR="00761CB3" w:rsidRPr="006B288A" w:rsidRDefault="00761CB3" w:rsidP="006B288A">
      <w:pPr>
        <w:numPr>
          <w:ilvl w:val="0"/>
          <w:numId w:val="8"/>
        </w:numPr>
        <w:tabs>
          <w:tab w:val="left" w:pos="360"/>
          <w:tab w:val="left" w:pos="1260"/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037E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cunoască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moment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dezinfectantului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utilizat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, data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expirarii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produsului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, data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preparării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soluţiei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, data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deschiderii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F037E">
        <w:rPr>
          <w:rFonts w:ascii="Times New Roman" w:hAnsi="Times New Roman" w:cs="Times New Roman"/>
          <w:sz w:val="24"/>
          <w:szCs w:val="24"/>
        </w:rPr>
        <w:t>flaconului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timpul</w:t>
      </w:r>
      <w:proofErr w:type="spellEnd"/>
      <w:proofErr w:type="gramEnd"/>
      <w:r w:rsidRPr="00AF03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acţiune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concentratia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situatia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solutiilor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gata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preparate se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respecta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indicatiile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producator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75030E8" w14:textId="53A4B729" w:rsidR="00761CB3" w:rsidRPr="00AF037E" w:rsidRDefault="00761CB3" w:rsidP="00761CB3">
      <w:pPr>
        <w:pStyle w:val="ListParagraph"/>
        <w:tabs>
          <w:tab w:val="left" w:pos="1440"/>
        </w:tabs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F037E">
        <w:rPr>
          <w:rFonts w:ascii="Times New Roman" w:hAnsi="Times New Roman"/>
          <w:sz w:val="24"/>
          <w:szCs w:val="24"/>
        </w:rPr>
        <w:t>27.</w:t>
      </w:r>
      <w:r w:rsidR="00E61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Supraveghează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aplicarea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măsurilor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/>
          <w:sz w:val="24"/>
          <w:szCs w:val="24"/>
        </w:rPr>
        <w:t>igienă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AF037E">
        <w:rPr>
          <w:rFonts w:ascii="Times New Roman" w:hAnsi="Times New Roman"/>
          <w:sz w:val="24"/>
          <w:szCs w:val="24"/>
        </w:rPr>
        <w:t>locul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/>
          <w:sz w:val="24"/>
          <w:szCs w:val="24"/>
        </w:rPr>
        <w:t>muncă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; </w:t>
      </w:r>
    </w:p>
    <w:bookmarkEnd w:id="2"/>
    <w:p w14:paraId="3A7122BA" w14:textId="711390E2" w:rsidR="00761CB3" w:rsidRPr="00AF037E" w:rsidRDefault="00761CB3" w:rsidP="00761CB3">
      <w:pPr>
        <w:pStyle w:val="ListParagraph"/>
        <w:tabs>
          <w:tab w:val="left" w:pos="1440"/>
        </w:tabs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F037E">
        <w:rPr>
          <w:rFonts w:ascii="Times New Roman" w:hAnsi="Times New Roman"/>
          <w:sz w:val="24"/>
          <w:szCs w:val="24"/>
        </w:rPr>
        <w:t>28.</w:t>
      </w:r>
      <w:r w:rsidR="00E61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Asigură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securitatea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cabinetelor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medicale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şi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F037E">
        <w:rPr>
          <w:rFonts w:ascii="Times New Roman" w:hAnsi="Times New Roman"/>
          <w:sz w:val="24"/>
          <w:szCs w:val="24"/>
        </w:rPr>
        <w:t>medicaţiei</w:t>
      </w:r>
      <w:proofErr w:type="spellEnd"/>
      <w:r w:rsidRPr="00AF037E">
        <w:rPr>
          <w:rFonts w:ascii="Times New Roman" w:hAnsi="Times New Roman"/>
          <w:sz w:val="24"/>
          <w:szCs w:val="24"/>
        </w:rPr>
        <w:t>;</w:t>
      </w:r>
    </w:p>
    <w:p w14:paraId="214E095F" w14:textId="594070F1" w:rsidR="00761CB3" w:rsidRPr="00AF037E" w:rsidRDefault="00761CB3" w:rsidP="00761CB3">
      <w:pPr>
        <w:pStyle w:val="ListParagraph"/>
        <w:tabs>
          <w:tab w:val="left" w:pos="1440"/>
        </w:tabs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bookmarkStart w:id="5" w:name="_Hlk3650397"/>
      <w:r w:rsidRPr="00AF037E">
        <w:rPr>
          <w:rFonts w:ascii="Times New Roman" w:hAnsi="Times New Roman"/>
          <w:sz w:val="24"/>
          <w:szCs w:val="24"/>
        </w:rPr>
        <w:t>29.</w:t>
      </w:r>
      <w:r w:rsidR="00E615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Anunţa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asistentul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medical </w:t>
      </w:r>
      <w:proofErr w:type="spellStart"/>
      <w:r w:rsidRPr="00AF037E">
        <w:rPr>
          <w:rFonts w:ascii="Times New Roman" w:hAnsi="Times New Roman"/>
          <w:sz w:val="24"/>
          <w:szCs w:val="24"/>
        </w:rPr>
        <w:t>şef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AF037E">
        <w:rPr>
          <w:rFonts w:ascii="Times New Roman" w:hAnsi="Times New Roman"/>
          <w:sz w:val="24"/>
          <w:szCs w:val="24"/>
        </w:rPr>
        <w:t>cazul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în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AF037E">
        <w:rPr>
          <w:rFonts w:ascii="Times New Roman" w:hAnsi="Times New Roman"/>
          <w:sz w:val="24"/>
          <w:szCs w:val="24"/>
        </w:rPr>
        <w:t>beneficiază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/>
          <w:sz w:val="24"/>
          <w:szCs w:val="24"/>
        </w:rPr>
        <w:t>concediu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medical din prima zi de incapacitate de </w:t>
      </w:r>
      <w:proofErr w:type="spellStart"/>
      <w:r w:rsidRPr="00AF037E">
        <w:rPr>
          <w:rFonts w:ascii="Times New Roman" w:hAnsi="Times New Roman"/>
          <w:sz w:val="24"/>
          <w:szCs w:val="24"/>
        </w:rPr>
        <w:t>muncă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si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7406">
        <w:rPr>
          <w:rFonts w:ascii="Times New Roman" w:hAnsi="Times New Roman"/>
          <w:sz w:val="24"/>
          <w:szCs w:val="24"/>
        </w:rPr>
        <w:t>compartimentul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resurse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umane-salarizare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in 24 de ore de la </w:t>
      </w:r>
      <w:proofErr w:type="spellStart"/>
      <w:r w:rsidRPr="00AF037E">
        <w:rPr>
          <w:rFonts w:ascii="Times New Roman" w:hAnsi="Times New Roman"/>
          <w:sz w:val="24"/>
          <w:szCs w:val="24"/>
        </w:rPr>
        <w:t>primirea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certificatului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de incapacitate </w:t>
      </w:r>
      <w:proofErr w:type="spellStart"/>
      <w:r w:rsidRPr="00AF037E">
        <w:rPr>
          <w:rFonts w:ascii="Times New Roman" w:hAnsi="Times New Roman"/>
          <w:sz w:val="24"/>
          <w:szCs w:val="24"/>
        </w:rPr>
        <w:t>temporara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/>
          <w:sz w:val="24"/>
          <w:szCs w:val="24"/>
        </w:rPr>
        <w:t>munca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si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il </w:t>
      </w:r>
      <w:proofErr w:type="spellStart"/>
      <w:r w:rsidRPr="00AF037E">
        <w:rPr>
          <w:rFonts w:ascii="Times New Roman" w:hAnsi="Times New Roman"/>
          <w:sz w:val="24"/>
          <w:szCs w:val="24"/>
        </w:rPr>
        <w:t>prezinta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cel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tarziu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pana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la data de 5 ale </w:t>
      </w:r>
      <w:proofErr w:type="spellStart"/>
      <w:r w:rsidRPr="00AF037E">
        <w:rPr>
          <w:rFonts w:ascii="Times New Roman" w:hAnsi="Times New Roman"/>
          <w:sz w:val="24"/>
          <w:szCs w:val="24"/>
        </w:rPr>
        <w:t>lunii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urmatoare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celei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in care s-a </w:t>
      </w:r>
      <w:proofErr w:type="spellStart"/>
      <w:r w:rsidRPr="00AF037E">
        <w:rPr>
          <w:rFonts w:ascii="Times New Roman" w:hAnsi="Times New Roman"/>
          <w:sz w:val="24"/>
          <w:szCs w:val="24"/>
        </w:rPr>
        <w:t>aflat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AF037E">
        <w:rPr>
          <w:rFonts w:ascii="Times New Roman" w:hAnsi="Times New Roman"/>
          <w:sz w:val="24"/>
          <w:szCs w:val="24"/>
        </w:rPr>
        <w:t>concediu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medical la </w:t>
      </w:r>
      <w:proofErr w:type="spellStart"/>
      <w:r w:rsidRPr="00AF037E">
        <w:rPr>
          <w:rFonts w:ascii="Times New Roman" w:hAnsi="Times New Roman"/>
          <w:sz w:val="24"/>
          <w:szCs w:val="24"/>
        </w:rPr>
        <w:t>secretariatul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unitatii</w:t>
      </w:r>
      <w:proofErr w:type="spellEnd"/>
      <w:r w:rsidRPr="00AF037E">
        <w:rPr>
          <w:rFonts w:ascii="Times New Roman" w:hAnsi="Times New Roman"/>
          <w:sz w:val="24"/>
          <w:szCs w:val="24"/>
        </w:rPr>
        <w:t>;</w:t>
      </w:r>
    </w:p>
    <w:p w14:paraId="49CA4625" w14:textId="1940BDC7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37E">
        <w:rPr>
          <w:rFonts w:ascii="Times New Roman" w:hAnsi="Times New Roman" w:cs="Times New Roman"/>
          <w:sz w:val="24"/>
          <w:szCs w:val="24"/>
        </w:rPr>
        <w:t>30.</w:t>
      </w:r>
      <w:r w:rsidR="00E61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Respectă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F037E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de</w:t>
      </w:r>
      <w:proofErr w:type="gram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lucru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şi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programarea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concediului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de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odihnă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>;</w:t>
      </w:r>
    </w:p>
    <w:p w14:paraId="6FF1E1F7" w14:textId="63BD2ACC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37E">
        <w:rPr>
          <w:rFonts w:ascii="Times New Roman" w:hAnsi="Times New Roman" w:cs="Times New Roman"/>
          <w:sz w:val="24"/>
          <w:szCs w:val="24"/>
        </w:rPr>
        <w:t>31.</w:t>
      </w:r>
      <w:r w:rsidR="00E615E6">
        <w:rPr>
          <w:rFonts w:ascii="Times New Roman" w:hAnsi="Times New Roman" w:cs="Times New Roman"/>
          <w:sz w:val="24"/>
          <w:szCs w:val="24"/>
        </w:rPr>
        <w:t xml:space="preserve"> </w:t>
      </w:r>
      <w:r w:rsidRPr="00AF037E">
        <w:rPr>
          <w:rFonts w:ascii="Times New Roman" w:hAnsi="Times New Roman" w:cs="Times New Roman"/>
          <w:sz w:val="24"/>
          <w:szCs w:val="24"/>
        </w:rPr>
        <w:t>S</w:t>
      </w:r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e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prezintă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la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serviciu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cu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deplină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capacitate de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muncă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>;</w:t>
      </w:r>
    </w:p>
    <w:p w14:paraId="2D76A97B" w14:textId="6B1FB417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37E">
        <w:rPr>
          <w:rFonts w:ascii="Times New Roman" w:hAnsi="Times New Roman" w:cs="Times New Roman"/>
          <w:sz w:val="24"/>
          <w:szCs w:val="24"/>
        </w:rPr>
        <w:t>32.</w:t>
      </w:r>
      <w:r w:rsidR="00E615E6">
        <w:rPr>
          <w:rFonts w:ascii="Times New Roman" w:hAnsi="Times New Roman" w:cs="Times New Roman"/>
          <w:sz w:val="24"/>
          <w:szCs w:val="24"/>
        </w:rPr>
        <w:t xml:space="preserve"> </w:t>
      </w:r>
      <w:r w:rsidRPr="00AF037E">
        <w:rPr>
          <w:rFonts w:ascii="Times New Roman" w:hAnsi="Times New Roman" w:cs="Times New Roman"/>
          <w:sz w:val="24"/>
          <w:szCs w:val="24"/>
        </w:rPr>
        <w:t>L</w:t>
      </w:r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a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începutul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şi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proofErr w:type="gram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sfârşitul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programului</w:t>
      </w:r>
      <w:proofErr w:type="spellEnd"/>
      <w:proofErr w:type="gram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de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lucru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semnează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condica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de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prezenţă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>;</w:t>
      </w:r>
    </w:p>
    <w:p w14:paraId="3C50AB20" w14:textId="3A4CCA58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37E">
        <w:rPr>
          <w:rFonts w:ascii="Times New Roman" w:hAnsi="Times New Roman" w:cs="Times New Roman"/>
          <w:sz w:val="24"/>
          <w:szCs w:val="24"/>
        </w:rPr>
        <w:t>33.</w:t>
      </w:r>
      <w:r w:rsidR="00E61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R</w:t>
      </w:r>
      <w:r w:rsidRPr="00AF037E">
        <w:rPr>
          <w:rFonts w:ascii="Times New Roman" w:hAnsi="Times New Roman" w:cs="Times New Roman"/>
          <w:sz w:val="24"/>
          <w:szCs w:val="24"/>
          <w:lang w:eastAsia="ja-JP"/>
        </w:rPr>
        <w:t>espectă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ordinea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şi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disciplina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la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locul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de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muncă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,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foloseşte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integral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şi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cu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maximă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eficienţă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timpul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de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muncă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>;</w:t>
      </w:r>
    </w:p>
    <w:p w14:paraId="7DC1C37D" w14:textId="2EFB72B4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37E">
        <w:rPr>
          <w:rFonts w:ascii="Times New Roman" w:hAnsi="Times New Roman" w:cs="Times New Roman"/>
          <w:sz w:val="24"/>
          <w:szCs w:val="24"/>
        </w:rPr>
        <w:t>34.</w:t>
      </w:r>
      <w:r w:rsidR="00E61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</w:t>
      </w:r>
      <w:r w:rsidRPr="00AF037E">
        <w:rPr>
          <w:rFonts w:ascii="Times New Roman" w:hAnsi="Times New Roman" w:cs="Times New Roman"/>
          <w:sz w:val="24"/>
          <w:szCs w:val="24"/>
          <w:lang w:eastAsia="ja-JP"/>
        </w:rPr>
        <w:t>sistentul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medical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îşi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proofErr w:type="gram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desfăşoară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activitatea</w:t>
      </w:r>
      <w:proofErr w:type="spellEnd"/>
      <w:proofErr w:type="gram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în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echipă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respectând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raporturile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ierarhice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şi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funcţionale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>;</w:t>
      </w:r>
    </w:p>
    <w:p w14:paraId="0D757C96" w14:textId="7F6C29F8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37E">
        <w:rPr>
          <w:rFonts w:ascii="Times New Roman" w:hAnsi="Times New Roman" w:cs="Times New Roman"/>
          <w:sz w:val="24"/>
          <w:szCs w:val="24"/>
        </w:rPr>
        <w:t>35.</w:t>
      </w:r>
      <w:r w:rsidR="00E61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Î</w:t>
      </w:r>
      <w:r w:rsidRPr="00AF037E">
        <w:rPr>
          <w:rFonts w:ascii="Times New Roman" w:hAnsi="Times New Roman" w:cs="Times New Roman"/>
          <w:sz w:val="24"/>
          <w:szCs w:val="24"/>
          <w:lang w:eastAsia="ja-JP"/>
        </w:rPr>
        <w:t>n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proofErr w:type="gram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situaţia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în</w:t>
      </w:r>
      <w:proofErr w:type="spellEnd"/>
      <w:proofErr w:type="gram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care la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unele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sectoare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de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activitate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volumul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de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muncă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este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redus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pentru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o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anumită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perioadă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,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sau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dacă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apar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situații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neprevăzute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,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asistentul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medical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poate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completa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schema de personal de pe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alte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sectoare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,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în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vederea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creşterii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calităţii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actului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medical;</w:t>
      </w:r>
    </w:p>
    <w:p w14:paraId="6F3948CD" w14:textId="73931357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37E">
        <w:rPr>
          <w:rFonts w:ascii="Times New Roman" w:hAnsi="Times New Roman" w:cs="Times New Roman"/>
          <w:sz w:val="24"/>
          <w:szCs w:val="24"/>
        </w:rPr>
        <w:t>36.</w:t>
      </w:r>
      <w:r w:rsidR="00E615E6">
        <w:rPr>
          <w:rFonts w:ascii="Times New Roman" w:hAnsi="Times New Roman" w:cs="Times New Roman"/>
          <w:sz w:val="24"/>
          <w:szCs w:val="24"/>
        </w:rPr>
        <w:t xml:space="preserve"> </w:t>
      </w:r>
      <w:r w:rsidRPr="00AF037E">
        <w:rPr>
          <w:rFonts w:ascii="Times New Roman" w:hAnsi="Times New Roman" w:cs="Times New Roman"/>
          <w:sz w:val="24"/>
          <w:szCs w:val="24"/>
        </w:rPr>
        <w:t>S</w:t>
      </w:r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e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va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supune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măsurilor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administrative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în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ceea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ce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priveşte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neîndeplinirea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la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timp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şi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întocmai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a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sarcinilor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prevăzute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în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fişa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postului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>;</w:t>
      </w:r>
    </w:p>
    <w:p w14:paraId="03AAD72A" w14:textId="6C59E15F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37E">
        <w:rPr>
          <w:rFonts w:ascii="Times New Roman" w:hAnsi="Times New Roman" w:cs="Times New Roman"/>
          <w:sz w:val="24"/>
          <w:szCs w:val="24"/>
        </w:rPr>
        <w:t>37.</w:t>
      </w:r>
      <w:r w:rsidR="00E615E6">
        <w:rPr>
          <w:rFonts w:ascii="Times New Roman" w:hAnsi="Times New Roman" w:cs="Times New Roman"/>
          <w:sz w:val="24"/>
          <w:szCs w:val="24"/>
        </w:rPr>
        <w:t xml:space="preserve"> </w:t>
      </w:r>
      <w:r w:rsidRPr="00AF037E">
        <w:rPr>
          <w:rFonts w:ascii="Times New Roman" w:hAnsi="Times New Roman" w:cs="Times New Roman"/>
          <w:sz w:val="24"/>
          <w:szCs w:val="24"/>
        </w:rPr>
        <w:t>E</w:t>
      </w:r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ste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loial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colectivului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şi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instituţiei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,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respectând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ierarhia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,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confidenţialitatea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şi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secretul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profesional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>;</w:t>
      </w:r>
    </w:p>
    <w:p w14:paraId="4C0D0EF2" w14:textId="4F27E196" w:rsidR="00761CB3" w:rsidRPr="00AF037E" w:rsidRDefault="00761CB3" w:rsidP="00761CB3">
      <w:pPr>
        <w:pStyle w:val="NoSpacing"/>
        <w:tabs>
          <w:tab w:val="left" w:pos="709"/>
        </w:tabs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AF037E">
        <w:rPr>
          <w:rFonts w:ascii="Times New Roman" w:hAnsi="Times New Roman" w:cs="Times New Roman"/>
          <w:sz w:val="24"/>
          <w:szCs w:val="24"/>
        </w:rPr>
        <w:t>38.</w:t>
      </w:r>
      <w:r w:rsidR="00E61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Participă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îmbunătățire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F037E">
        <w:rPr>
          <w:rFonts w:ascii="Times New Roman" w:hAnsi="Times New Roman" w:cs="Times New Roman"/>
          <w:sz w:val="24"/>
          <w:szCs w:val="24"/>
        </w:rPr>
        <w:t xml:space="preserve">a 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calității</w:t>
      </w:r>
      <w:proofErr w:type="spellEnd"/>
      <w:proofErr w:type="gram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îngrijire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siguranta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pacientilor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funcție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necesități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medicul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șef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secție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asistentul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șef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coordonator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C032598" w14:textId="48061CDF" w:rsidR="00761CB3" w:rsidRPr="00AF037E" w:rsidRDefault="00761CB3" w:rsidP="00761CB3">
      <w:pPr>
        <w:pStyle w:val="NoSpacing"/>
        <w:tabs>
          <w:tab w:val="left" w:pos="709"/>
        </w:tabs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AF037E">
        <w:rPr>
          <w:rFonts w:ascii="Times New Roman" w:hAnsi="Times New Roman" w:cs="Times New Roman"/>
          <w:sz w:val="24"/>
          <w:szCs w:val="24"/>
        </w:rPr>
        <w:t>39.</w:t>
      </w:r>
      <w:r w:rsidR="00E61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Participă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implementarea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F037E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proofErr w:type="gramEnd"/>
      <w:r w:rsidRPr="00AF037E">
        <w:rPr>
          <w:rFonts w:ascii="Times New Roman" w:hAnsi="Times New Roman" w:cs="Times New Roman"/>
          <w:sz w:val="24"/>
          <w:szCs w:val="24"/>
        </w:rPr>
        <w:t xml:space="preserve"> de Control Intern Managerial la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secției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compartimentului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>;</w:t>
      </w:r>
    </w:p>
    <w:p w14:paraId="0FC5FD3B" w14:textId="2D8E67A3" w:rsidR="00761CB3" w:rsidRPr="00AF037E" w:rsidRDefault="00761CB3" w:rsidP="00761CB3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37E">
        <w:rPr>
          <w:rFonts w:ascii="Times New Roman" w:hAnsi="Times New Roman" w:cs="Times New Roman"/>
          <w:sz w:val="24"/>
          <w:szCs w:val="24"/>
        </w:rPr>
        <w:t>40.</w:t>
      </w:r>
      <w:r w:rsidR="00E61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Cunoaște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respectă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de Management al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Calității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aplicabile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>;</w:t>
      </w:r>
    </w:p>
    <w:p w14:paraId="39907F13" w14:textId="4B2A9CC6" w:rsidR="00761CB3" w:rsidRPr="00AF037E" w:rsidRDefault="00761CB3" w:rsidP="00761CB3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37E">
        <w:rPr>
          <w:rFonts w:ascii="Times New Roman" w:hAnsi="Times New Roman" w:cs="Times New Roman"/>
          <w:sz w:val="24"/>
          <w:szCs w:val="24"/>
        </w:rPr>
        <w:t>41.</w:t>
      </w:r>
      <w:r w:rsidR="00E61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Cunoaște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respectă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politica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managementului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>;</w:t>
      </w:r>
    </w:p>
    <w:p w14:paraId="7767D00B" w14:textId="3CCD397D" w:rsidR="00761CB3" w:rsidRPr="00AF037E" w:rsidRDefault="00761CB3" w:rsidP="00761CB3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37E">
        <w:rPr>
          <w:rFonts w:ascii="Times New Roman" w:hAnsi="Times New Roman" w:cs="Times New Roman"/>
          <w:sz w:val="24"/>
          <w:szCs w:val="24"/>
        </w:rPr>
        <w:t>42.</w:t>
      </w:r>
      <w:r w:rsidR="00E61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Participă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activ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obiectivelor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calitații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de management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F037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obiectivelor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locului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>;</w:t>
      </w:r>
    </w:p>
    <w:p w14:paraId="64A53586" w14:textId="282336EB" w:rsidR="00761CB3" w:rsidRPr="00AF037E" w:rsidRDefault="00761CB3" w:rsidP="00761CB3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37E">
        <w:rPr>
          <w:rFonts w:ascii="Times New Roman" w:hAnsi="Times New Roman" w:cs="Times New Roman"/>
          <w:sz w:val="24"/>
          <w:szCs w:val="24"/>
        </w:rPr>
        <w:t>43.</w:t>
      </w:r>
      <w:r w:rsidR="00E61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Identifică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evaluează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revizuie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riscurile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activitățile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desfășurate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aplică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măsurile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de control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riscurile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identificate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transmite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responsabilului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riscurile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sectorul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său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>;</w:t>
      </w:r>
    </w:p>
    <w:p w14:paraId="31033584" w14:textId="69FEAC49" w:rsidR="00761CB3" w:rsidRPr="00AF037E" w:rsidRDefault="00761CB3" w:rsidP="00761CB3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37E">
        <w:rPr>
          <w:rFonts w:ascii="Times New Roman" w:hAnsi="Times New Roman" w:cs="Times New Roman"/>
          <w:sz w:val="24"/>
          <w:szCs w:val="24"/>
        </w:rPr>
        <w:t>44.</w:t>
      </w:r>
      <w:r w:rsidR="00E61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Identifică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neconformitățile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completează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Fișa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neconformitate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avizul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șefului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ierarhic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înregistrează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depune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Secretariatul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instituției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>;</w:t>
      </w:r>
    </w:p>
    <w:p w14:paraId="6328C8A4" w14:textId="6A246155" w:rsidR="00761CB3" w:rsidRPr="00AF037E" w:rsidRDefault="00761CB3" w:rsidP="00761CB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37E">
        <w:rPr>
          <w:rFonts w:ascii="Times New Roman" w:hAnsi="Times New Roman" w:cs="Times New Roman"/>
          <w:sz w:val="24"/>
          <w:szCs w:val="24"/>
        </w:rPr>
        <w:t>45.</w:t>
      </w:r>
      <w:r w:rsidR="00E61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Identifică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evenimentele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adverse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potențial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afectare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pacientului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completează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evenimente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adverse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potențial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afectare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pacientului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, pe care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îl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înregistra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depune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Secretariatul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instituției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avizat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șeful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ierarhic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>;</w:t>
      </w:r>
    </w:p>
    <w:p w14:paraId="2EA6248E" w14:textId="10B6DA8A" w:rsidR="00761CB3" w:rsidRPr="00AF037E" w:rsidRDefault="00761CB3" w:rsidP="00761CB3">
      <w:pPr>
        <w:pStyle w:val="NormalWeb"/>
        <w:spacing w:before="0" w:beforeAutospacing="0" w:after="0" w:afterAutospacing="0"/>
        <w:rPr>
          <w:iCs/>
          <w:color w:val="000000"/>
          <w:lang w:val="ro-RO"/>
        </w:rPr>
      </w:pPr>
      <w:r w:rsidRPr="00AF037E">
        <w:rPr>
          <w:iCs/>
          <w:color w:val="000000"/>
          <w:lang w:val="ro-RO"/>
        </w:rPr>
        <w:t>46.</w:t>
      </w:r>
      <w:r w:rsidR="00E615E6">
        <w:rPr>
          <w:iCs/>
          <w:color w:val="000000"/>
          <w:lang w:val="ro-RO"/>
        </w:rPr>
        <w:t xml:space="preserve"> </w:t>
      </w:r>
      <w:r w:rsidRPr="00AF037E">
        <w:rPr>
          <w:iCs/>
          <w:color w:val="000000"/>
          <w:lang w:val="ro-RO"/>
        </w:rPr>
        <w:t>Poartă responsabilitatea calităţii actului medical efectuat;</w:t>
      </w:r>
    </w:p>
    <w:p w14:paraId="36D5216C" w14:textId="51EA9FBF" w:rsidR="00761CB3" w:rsidRPr="00AF037E" w:rsidRDefault="00761CB3" w:rsidP="00761CB3">
      <w:pPr>
        <w:tabs>
          <w:tab w:val="left" w:pos="709"/>
        </w:tabs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F037E">
        <w:rPr>
          <w:rFonts w:ascii="Times New Roman" w:hAnsi="Times New Roman" w:cs="Times New Roman"/>
          <w:sz w:val="24"/>
          <w:szCs w:val="24"/>
        </w:rPr>
        <w:t>47.</w:t>
      </w:r>
      <w:r w:rsidR="00E615E6">
        <w:rPr>
          <w:rFonts w:ascii="Times New Roman" w:hAnsi="Times New Roman" w:cs="Times New Roman"/>
          <w:sz w:val="24"/>
          <w:szCs w:val="24"/>
        </w:rPr>
        <w:t xml:space="preserve"> </w:t>
      </w:r>
      <w:r w:rsidRPr="00AF037E">
        <w:rPr>
          <w:rFonts w:ascii="Times New Roman" w:hAnsi="Times New Roman" w:cs="Times New Roman"/>
          <w:sz w:val="24"/>
          <w:szCs w:val="24"/>
        </w:rPr>
        <w:t xml:space="preserve">Are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obligația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ca la data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primirii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oricărei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note,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adrese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proceduri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, protocol,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instructiuni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însuşească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asume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semnătură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luare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cunoştinţă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>;</w:t>
      </w:r>
    </w:p>
    <w:p w14:paraId="296FEACD" w14:textId="30FF4465" w:rsidR="00761CB3" w:rsidRPr="00AF037E" w:rsidRDefault="00761CB3" w:rsidP="00761C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37E">
        <w:rPr>
          <w:rFonts w:ascii="Times New Roman" w:hAnsi="Times New Roman" w:cs="Times New Roman"/>
          <w:sz w:val="24"/>
          <w:szCs w:val="24"/>
        </w:rPr>
        <w:t>48.</w:t>
      </w:r>
      <w:r w:rsidR="00E61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Îşi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desfăşoară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mod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responsabil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reglementărilor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cerinţelor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>;</w:t>
      </w:r>
    </w:p>
    <w:p w14:paraId="458F87A6" w14:textId="4BEFA0A5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37E">
        <w:rPr>
          <w:rFonts w:ascii="Times New Roman" w:hAnsi="Times New Roman" w:cs="Times New Roman"/>
          <w:sz w:val="24"/>
          <w:szCs w:val="24"/>
          <w:lang w:eastAsia="ja-JP"/>
        </w:rPr>
        <w:t>49.</w:t>
      </w:r>
      <w:r w:rsidR="00E615E6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proofErr w:type="gram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Acordă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servicii</w:t>
      </w:r>
      <w:proofErr w:type="spellEnd"/>
      <w:proofErr w:type="gram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medicale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pacientilor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fără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nici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o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discriminare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>;</w:t>
      </w:r>
    </w:p>
    <w:bookmarkEnd w:id="5"/>
    <w:p w14:paraId="2E53C898" w14:textId="42F2BE7F" w:rsidR="00761CB3" w:rsidRPr="00AF037E" w:rsidRDefault="00761CB3" w:rsidP="00761CB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37E">
        <w:rPr>
          <w:rFonts w:ascii="Times New Roman" w:hAnsi="Times New Roman" w:cs="Times New Roman"/>
          <w:sz w:val="24"/>
          <w:szCs w:val="24"/>
        </w:rPr>
        <w:lastRenderedPageBreak/>
        <w:t>50.</w:t>
      </w:r>
      <w:r w:rsidR="00E61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Utilizează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informatic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integrat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în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limita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drepturilor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acordate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folosind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ID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și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parola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eastAsia="ja-JP"/>
        </w:rPr>
        <w:t>proprie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aplicație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plan de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îngrijire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proceduri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medicație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analize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preluare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pacient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externare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validare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card de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statistică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>);</w:t>
      </w:r>
    </w:p>
    <w:p w14:paraId="5F43282A" w14:textId="7582DED5" w:rsidR="00761CB3" w:rsidRPr="00AF037E" w:rsidRDefault="00761CB3" w:rsidP="00761CB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37E">
        <w:rPr>
          <w:rFonts w:ascii="Times New Roman" w:hAnsi="Times New Roman" w:cs="Times New Roman"/>
          <w:sz w:val="24"/>
          <w:szCs w:val="24"/>
        </w:rPr>
        <w:t>51.</w:t>
      </w:r>
      <w:r w:rsidR="00E615E6">
        <w:rPr>
          <w:rFonts w:ascii="Times New Roman" w:hAnsi="Times New Roman" w:cs="Times New Roman"/>
          <w:sz w:val="24"/>
          <w:szCs w:val="24"/>
        </w:rPr>
        <w:t xml:space="preserve"> </w:t>
      </w:r>
      <w:r w:rsidRPr="00AF037E">
        <w:rPr>
          <w:rFonts w:ascii="Times New Roman" w:hAnsi="Times New Roman" w:cs="Times New Roman"/>
          <w:sz w:val="24"/>
          <w:szCs w:val="24"/>
        </w:rPr>
        <w:t xml:space="preserve">Introduce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electronic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pacientului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>;</w:t>
      </w:r>
    </w:p>
    <w:p w14:paraId="2E68AEE6" w14:textId="38AB8345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37E">
        <w:rPr>
          <w:rFonts w:ascii="Times New Roman" w:hAnsi="Times New Roman" w:cs="Times New Roman"/>
          <w:sz w:val="24"/>
          <w:szCs w:val="24"/>
        </w:rPr>
        <w:t>52.</w:t>
      </w:r>
      <w:r w:rsidR="00E61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Codifică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procedurile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pe care le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efectuează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F037E">
        <w:rPr>
          <w:rFonts w:ascii="Times New Roman" w:hAnsi="Times New Roman" w:cs="Times New Roman"/>
          <w:sz w:val="24"/>
          <w:szCs w:val="24"/>
        </w:rPr>
        <w:t xml:space="preserve">personal 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şi</w:t>
      </w:r>
      <w:proofErr w:type="spellEnd"/>
      <w:proofErr w:type="gramEnd"/>
      <w:r w:rsidRPr="00AF037E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efectuate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subordine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lista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procedurilor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australiene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ICD 10 AM v.3.0.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F037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aplicaţiei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DRG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4.0;</w:t>
      </w:r>
    </w:p>
    <w:p w14:paraId="010A66A7" w14:textId="26D7CB81" w:rsidR="00761CB3" w:rsidRPr="00AF037E" w:rsidRDefault="00761CB3" w:rsidP="00761CB3">
      <w:pPr>
        <w:pStyle w:val="NormalWeb"/>
        <w:spacing w:before="0" w:beforeAutospacing="0" w:after="0" w:afterAutospacing="0"/>
        <w:jc w:val="both"/>
        <w:rPr>
          <w:iCs/>
          <w:color w:val="000000"/>
          <w:lang w:val="ro-RO"/>
        </w:rPr>
      </w:pPr>
      <w:r w:rsidRPr="00AF037E">
        <w:rPr>
          <w:iCs/>
          <w:color w:val="000000"/>
          <w:lang w:val="ro-RO"/>
        </w:rPr>
        <w:t>53.</w:t>
      </w:r>
      <w:r w:rsidR="00E615E6">
        <w:rPr>
          <w:iCs/>
          <w:color w:val="000000"/>
          <w:lang w:val="ro-RO"/>
        </w:rPr>
        <w:t xml:space="preserve"> </w:t>
      </w:r>
      <w:r w:rsidRPr="00AF037E">
        <w:rPr>
          <w:iCs/>
          <w:color w:val="000000"/>
          <w:lang w:val="ro-RO"/>
        </w:rPr>
        <w:t>Răspunde de corectitudinea datelor pe care le înregistrează în foaia de obsevaţie clinica generala a pacientului, respectiv: completeaza foaia de temperatura, tensiune arteriala, puls, respiratie, temperatura, dieta;</w:t>
      </w:r>
    </w:p>
    <w:p w14:paraId="0710D7E2" w14:textId="3FA6DABF" w:rsidR="00761CB3" w:rsidRPr="00AF037E" w:rsidRDefault="00761CB3" w:rsidP="00761CB3">
      <w:pPr>
        <w:pStyle w:val="NormalWeb"/>
        <w:spacing w:before="0" w:beforeAutospacing="0" w:after="0" w:afterAutospacing="0"/>
        <w:jc w:val="both"/>
        <w:rPr>
          <w:iCs/>
          <w:color w:val="000000"/>
          <w:lang w:val="ro-RO"/>
        </w:rPr>
      </w:pPr>
      <w:r w:rsidRPr="00AF037E">
        <w:rPr>
          <w:iCs/>
          <w:color w:val="000000"/>
          <w:lang w:val="ro-RO"/>
        </w:rPr>
        <w:t>54.</w:t>
      </w:r>
      <w:r w:rsidR="00E615E6">
        <w:rPr>
          <w:iCs/>
          <w:color w:val="000000"/>
          <w:lang w:val="ro-RO"/>
        </w:rPr>
        <w:t xml:space="preserve"> </w:t>
      </w:r>
      <w:r w:rsidRPr="00AF037E">
        <w:rPr>
          <w:iCs/>
          <w:color w:val="000000"/>
          <w:lang w:val="ro-RO"/>
        </w:rPr>
        <w:t>Răspunde de predarea/preluarea substanţelor medicamentoase scrise pe condică prin distribuirea integrală conform prescripţiei;</w:t>
      </w:r>
    </w:p>
    <w:p w14:paraId="2C36A9F5" w14:textId="7F22A4C7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37E">
        <w:rPr>
          <w:rFonts w:ascii="Times New Roman" w:hAnsi="Times New Roman" w:cs="Times New Roman"/>
          <w:sz w:val="24"/>
          <w:szCs w:val="24"/>
        </w:rPr>
        <w:t>55.</w:t>
      </w:r>
      <w:r w:rsidR="00E615E6">
        <w:rPr>
          <w:rFonts w:ascii="Times New Roman" w:hAnsi="Times New Roman" w:cs="Times New Roman"/>
          <w:sz w:val="24"/>
          <w:szCs w:val="24"/>
        </w:rPr>
        <w:t xml:space="preserve"> </w:t>
      </w:r>
      <w:r w:rsidRPr="00AF037E">
        <w:rPr>
          <w:rFonts w:ascii="Times New Roman" w:hAnsi="Times New Roman" w:cs="Times New Roman"/>
          <w:sz w:val="24"/>
          <w:szCs w:val="24"/>
        </w:rPr>
        <w:t xml:space="preserve">Introduce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cererile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analize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toti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pacientii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>;</w:t>
      </w:r>
    </w:p>
    <w:p w14:paraId="4822EB77" w14:textId="6F186CDD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37E">
        <w:rPr>
          <w:rFonts w:ascii="Times New Roman" w:hAnsi="Times New Roman" w:cs="Times New Roman"/>
          <w:sz w:val="24"/>
          <w:szCs w:val="24"/>
        </w:rPr>
        <w:t>56.</w:t>
      </w:r>
      <w:r w:rsidR="00E61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Introducerea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procedurilor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efectuate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pacientilor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>;</w:t>
      </w:r>
    </w:p>
    <w:p w14:paraId="7EB0130C" w14:textId="17153CD2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37E">
        <w:rPr>
          <w:rFonts w:ascii="Times New Roman" w:hAnsi="Times New Roman" w:cs="Times New Roman"/>
          <w:sz w:val="24"/>
          <w:szCs w:val="24"/>
        </w:rPr>
        <w:t>57.</w:t>
      </w:r>
      <w:r w:rsidR="00E61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Introducerea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proofErr w:type="gramStart"/>
      <w:r w:rsidRPr="00AF037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 a</w:t>
      </w:r>
      <w:proofErr w:type="gram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meniurilor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pacientilor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>;</w:t>
      </w:r>
    </w:p>
    <w:p w14:paraId="43D7C193" w14:textId="3D8B01A3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F037E">
        <w:rPr>
          <w:rFonts w:ascii="Times New Roman" w:hAnsi="Times New Roman" w:cs="Times New Roman"/>
          <w:noProof/>
          <w:sz w:val="24"/>
          <w:szCs w:val="24"/>
        </w:rPr>
        <w:t>58.</w:t>
      </w:r>
      <w:r w:rsidR="00E615E6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 w:rsidRPr="00AF037E">
        <w:rPr>
          <w:rFonts w:ascii="Times New Roman" w:hAnsi="Times New Roman" w:cs="Times New Roman"/>
          <w:noProof/>
          <w:sz w:val="24"/>
          <w:szCs w:val="24"/>
        </w:rPr>
        <w:t>re in grija si raspunde de subinventar;</w:t>
      </w:r>
    </w:p>
    <w:p w14:paraId="4729F4F3" w14:textId="49AC7432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F037E">
        <w:rPr>
          <w:rFonts w:ascii="Times New Roman" w:hAnsi="Times New Roman" w:cs="Times New Roman"/>
          <w:noProof/>
          <w:sz w:val="24"/>
          <w:szCs w:val="24"/>
        </w:rPr>
        <w:t>59.</w:t>
      </w:r>
      <w:r w:rsidR="00E615E6">
        <w:rPr>
          <w:rFonts w:ascii="Times New Roman" w:hAnsi="Times New Roman" w:cs="Times New Roman"/>
          <w:noProof/>
          <w:sz w:val="24"/>
          <w:szCs w:val="24"/>
        </w:rPr>
        <w:t xml:space="preserve"> R</w:t>
      </w:r>
      <w:r w:rsidRPr="00AF037E">
        <w:rPr>
          <w:rFonts w:ascii="Times New Roman" w:hAnsi="Times New Roman" w:cs="Times New Roman"/>
          <w:noProof/>
          <w:sz w:val="24"/>
          <w:szCs w:val="24"/>
        </w:rPr>
        <w:t>idica de la receptie fisele de tratament ale pacientilor prezentati;</w:t>
      </w:r>
    </w:p>
    <w:p w14:paraId="2FA6F23C" w14:textId="57C1553F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F037E">
        <w:rPr>
          <w:rFonts w:ascii="Times New Roman" w:hAnsi="Times New Roman" w:cs="Times New Roman"/>
          <w:noProof/>
          <w:sz w:val="24"/>
          <w:szCs w:val="24"/>
        </w:rPr>
        <w:t>60.</w:t>
      </w:r>
      <w:r w:rsidR="00E615E6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 w:rsidRPr="00AF037E">
        <w:rPr>
          <w:rFonts w:ascii="Times New Roman" w:hAnsi="Times New Roman" w:cs="Times New Roman"/>
          <w:noProof/>
          <w:sz w:val="24"/>
          <w:szCs w:val="24"/>
        </w:rPr>
        <w:t>juta medicul la consultatii;</w:t>
      </w:r>
    </w:p>
    <w:p w14:paraId="32A7A71D" w14:textId="71AF0FD5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F037E">
        <w:rPr>
          <w:rFonts w:ascii="Times New Roman" w:hAnsi="Times New Roman" w:cs="Times New Roman"/>
          <w:noProof/>
          <w:sz w:val="24"/>
          <w:szCs w:val="24"/>
        </w:rPr>
        <w:t>61.</w:t>
      </w:r>
      <w:r w:rsidR="00E615E6">
        <w:rPr>
          <w:rFonts w:ascii="Times New Roman" w:hAnsi="Times New Roman" w:cs="Times New Roman"/>
          <w:noProof/>
          <w:sz w:val="24"/>
          <w:szCs w:val="24"/>
        </w:rPr>
        <w:t xml:space="preserve"> T</w:t>
      </w:r>
      <w:r w:rsidRPr="00AF037E">
        <w:rPr>
          <w:rFonts w:ascii="Times New Roman" w:hAnsi="Times New Roman" w:cs="Times New Roman"/>
          <w:noProof/>
          <w:sz w:val="24"/>
          <w:szCs w:val="24"/>
        </w:rPr>
        <w:t>ine evidenta miscarii pacientilor din sector;</w:t>
      </w:r>
    </w:p>
    <w:p w14:paraId="64C2C9AB" w14:textId="4B89C92F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F037E">
        <w:rPr>
          <w:rFonts w:ascii="Times New Roman" w:hAnsi="Times New Roman" w:cs="Times New Roman"/>
          <w:noProof/>
          <w:sz w:val="24"/>
          <w:szCs w:val="24"/>
        </w:rPr>
        <w:t>62.</w:t>
      </w:r>
      <w:r w:rsidR="00E615E6">
        <w:rPr>
          <w:rFonts w:ascii="Times New Roman" w:hAnsi="Times New Roman" w:cs="Times New Roman"/>
          <w:noProof/>
          <w:sz w:val="24"/>
          <w:szCs w:val="24"/>
        </w:rPr>
        <w:t xml:space="preserve"> S</w:t>
      </w:r>
      <w:r w:rsidRPr="00AF037E">
        <w:rPr>
          <w:rFonts w:ascii="Times New Roman" w:hAnsi="Times New Roman" w:cs="Times New Roman"/>
          <w:noProof/>
          <w:sz w:val="24"/>
          <w:szCs w:val="24"/>
        </w:rPr>
        <w:t>emnaleaza medicului aspectele deosebite survenite in evolutia si ingrijirea pacientilor;</w:t>
      </w:r>
    </w:p>
    <w:p w14:paraId="1FBF7F90" w14:textId="765E8801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37E">
        <w:rPr>
          <w:rFonts w:ascii="Times New Roman" w:hAnsi="Times New Roman" w:cs="Times New Roman"/>
          <w:sz w:val="24"/>
          <w:szCs w:val="24"/>
        </w:rPr>
        <w:t>63.</w:t>
      </w:r>
      <w:r w:rsidR="00E61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15E6">
        <w:rPr>
          <w:rFonts w:ascii="Times New Roman" w:hAnsi="Times New Roman" w:cs="Times New Roman"/>
          <w:sz w:val="24"/>
          <w:szCs w:val="24"/>
        </w:rPr>
        <w:t>U</w:t>
      </w:r>
      <w:r w:rsidRPr="00AF037E">
        <w:rPr>
          <w:rFonts w:ascii="Times New Roman" w:hAnsi="Times New Roman" w:cs="Times New Roman"/>
          <w:sz w:val="24"/>
          <w:szCs w:val="24"/>
        </w:rPr>
        <w:t>tilizează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păstrează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bune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condiţii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echipamentele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instrumentarul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dotare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supraveghează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colectarea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materialelor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instrumentarului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unică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folosinţă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utilizat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depozitarea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distrugerii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>;</w:t>
      </w:r>
    </w:p>
    <w:p w14:paraId="108D7402" w14:textId="23947A1D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37E">
        <w:rPr>
          <w:rFonts w:ascii="Times New Roman" w:hAnsi="Times New Roman" w:cs="Times New Roman"/>
          <w:sz w:val="24"/>
          <w:szCs w:val="24"/>
        </w:rPr>
        <w:t>64.</w:t>
      </w:r>
      <w:r w:rsidR="00E61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Răspunde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evidenţa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medicamentelor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eliberate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farmacie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rămase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neadministrate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bolnavilor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pe care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îi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-a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avut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îngrijire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F037E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în</w:t>
      </w:r>
      <w:proofErr w:type="spellEnd"/>
      <w:proofErr w:type="gram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modificării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tratamentului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medic,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externărilor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cerere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decese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transferuri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);</w:t>
      </w:r>
    </w:p>
    <w:p w14:paraId="1DA82926" w14:textId="121D65CE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37E">
        <w:rPr>
          <w:rFonts w:ascii="Times New Roman" w:hAnsi="Times New Roman" w:cs="Times New Roman"/>
          <w:sz w:val="24"/>
          <w:szCs w:val="24"/>
        </w:rPr>
        <w:t>65.</w:t>
      </w:r>
      <w:r w:rsidR="00E615E6">
        <w:rPr>
          <w:rFonts w:ascii="Times New Roman" w:hAnsi="Times New Roman" w:cs="Times New Roman"/>
          <w:sz w:val="24"/>
          <w:szCs w:val="24"/>
        </w:rPr>
        <w:t xml:space="preserve"> </w:t>
      </w:r>
      <w:r w:rsidRPr="00AF037E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preocupă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actualizarea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cunoştinţelor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studiu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individual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forme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educaţie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continuă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cerinţelor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>;</w:t>
      </w:r>
    </w:p>
    <w:p w14:paraId="573F6807" w14:textId="0CD75D51" w:rsidR="00761CB3" w:rsidRPr="00AF037E" w:rsidRDefault="00761CB3" w:rsidP="00761CB3">
      <w:pPr>
        <w:pStyle w:val="NormalWeb"/>
        <w:spacing w:before="0" w:beforeAutospacing="0" w:after="0" w:afterAutospacing="0"/>
        <w:jc w:val="both"/>
        <w:rPr>
          <w:iCs/>
          <w:color w:val="000000"/>
          <w:lang w:val="ro-RO"/>
        </w:rPr>
      </w:pPr>
      <w:r w:rsidRPr="00AF037E">
        <w:rPr>
          <w:iCs/>
          <w:color w:val="000000"/>
          <w:lang w:val="ro-RO"/>
        </w:rPr>
        <w:t>66.</w:t>
      </w:r>
      <w:r w:rsidR="00E615E6">
        <w:rPr>
          <w:iCs/>
          <w:color w:val="000000"/>
          <w:lang w:val="ro-RO"/>
        </w:rPr>
        <w:t xml:space="preserve"> </w:t>
      </w:r>
      <w:r w:rsidRPr="00AF037E">
        <w:rPr>
          <w:iCs/>
          <w:color w:val="000000"/>
          <w:lang w:val="ro-RO"/>
        </w:rPr>
        <w:t>Răspunde de materialele sanitare şi materialele consumabile prin utilizare judicioasă;</w:t>
      </w:r>
    </w:p>
    <w:p w14:paraId="3686AA7D" w14:textId="3D2398DC" w:rsidR="00761CB3" w:rsidRPr="00AF037E" w:rsidRDefault="00761CB3" w:rsidP="00761CB3">
      <w:pPr>
        <w:pStyle w:val="NormalWeb"/>
        <w:spacing w:before="0" w:beforeAutospacing="0" w:after="0" w:afterAutospacing="0"/>
        <w:jc w:val="both"/>
        <w:rPr>
          <w:iCs/>
          <w:color w:val="000000"/>
          <w:lang w:val="ro-RO"/>
        </w:rPr>
      </w:pPr>
      <w:r w:rsidRPr="00AF037E">
        <w:rPr>
          <w:iCs/>
          <w:color w:val="000000"/>
          <w:lang w:val="ro-RO"/>
        </w:rPr>
        <w:t>67.</w:t>
      </w:r>
      <w:r w:rsidR="00E615E6">
        <w:rPr>
          <w:iCs/>
          <w:color w:val="000000"/>
          <w:lang w:val="ro-RO"/>
        </w:rPr>
        <w:t xml:space="preserve"> </w:t>
      </w:r>
      <w:r w:rsidRPr="00AF037E">
        <w:rPr>
          <w:iCs/>
          <w:color w:val="000000"/>
          <w:lang w:val="ro-RO"/>
        </w:rPr>
        <w:t>Asigură şi răspunde de păstrarea şi utilizarea instrumentarului a aparaturii din dotare, a inventarului moale şi mobilierului existent;</w:t>
      </w:r>
    </w:p>
    <w:p w14:paraId="67473DFF" w14:textId="19ABFEC0" w:rsidR="00761CB3" w:rsidRPr="00AF037E" w:rsidRDefault="00761CB3" w:rsidP="00761CB3">
      <w:pPr>
        <w:pStyle w:val="NormalWeb"/>
        <w:spacing w:before="0" w:beforeAutospacing="0" w:after="0" w:afterAutospacing="0"/>
        <w:jc w:val="both"/>
        <w:rPr>
          <w:iCs/>
          <w:color w:val="000000"/>
          <w:lang w:val="ro-RO"/>
        </w:rPr>
      </w:pPr>
      <w:r w:rsidRPr="00AF037E">
        <w:rPr>
          <w:iCs/>
          <w:color w:val="000000"/>
          <w:lang w:val="ro-RO"/>
        </w:rPr>
        <w:t>68.</w:t>
      </w:r>
      <w:r w:rsidR="00E615E6">
        <w:rPr>
          <w:iCs/>
          <w:color w:val="000000"/>
          <w:lang w:val="ro-RO"/>
        </w:rPr>
        <w:t xml:space="preserve"> </w:t>
      </w:r>
      <w:r w:rsidRPr="00AF037E">
        <w:rPr>
          <w:iCs/>
          <w:color w:val="000000"/>
          <w:lang w:val="ro-RO"/>
        </w:rPr>
        <w:t>Supraveghează şi controlează ordinea şi curăţenia din sectorul unde îşi desfăşoară activitatea;</w:t>
      </w:r>
    </w:p>
    <w:p w14:paraId="33224F81" w14:textId="7658C285" w:rsidR="00761CB3" w:rsidRPr="00AF037E" w:rsidRDefault="00761CB3" w:rsidP="00761CB3">
      <w:pPr>
        <w:pStyle w:val="NormalWeb"/>
        <w:spacing w:before="0" w:beforeAutospacing="0" w:after="0" w:afterAutospacing="0"/>
        <w:jc w:val="both"/>
        <w:rPr>
          <w:iCs/>
          <w:color w:val="000000"/>
          <w:lang w:val="ro-RO"/>
        </w:rPr>
      </w:pPr>
      <w:r w:rsidRPr="00AF037E">
        <w:rPr>
          <w:iCs/>
          <w:color w:val="000000"/>
          <w:lang w:val="ro-RO"/>
        </w:rPr>
        <w:t>69.</w:t>
      </w:r>
      <w:r w:rsidR="00E615E6">
        <w:rPr>
          <w:iCs/>
          <w:color w:val="000000"/>
          <w:lang w:val="ro-RO"/>
        </w:rPr>
        <w:t xml:space="preserve"> </w:t>
      </w:r>
      <w:r w:rsidRPr="00AF037E">
        <w:rPr>
          <w:iCs/>
          <w:color w:val="000000"/>
          <w:lang w:val="ro-RO"/>
        </w:rPr>
        <w:t>Sesizează apariţia defecţiunilor apărute la instalaţiile sanitare, electrice, în vederea remedierilor;</w:t>
      </w:r>
    </w:p>
    <w:p w14:paraId="4650E8F8" w14:textId="462B600D" w:rsidR="00761CB3" w:rsidRPr="00AF037E" w:rsidRDefault="00761CB3" w:rsidP="00761CB3">
      <w:pPr>
        <w:pStyle w:val="NormalWeb"/>
        <w:spacing w:before="0" w:beforeAutospacing="0" w:after="0" w:afterAutospacing="0"/>
        <w:jc w:val="both"/>
        <w:rPr>
          <w:iCs/>
          <w:color w:val="000000"/>
          <w:lang w:val="ro-RO"/>
        </w:rPr>
      </w:pPr>
      <w:r w:rsidRPr="00AF037E">
        <w:rPr>
          <w:iCs/>
          <w:color w:val="000000"/>
          <w:lang w:val="ro-RO"/>
        </w:rPr>
        <w:t>70.</w:t>
      </w:r>
      <w:r w:rsidR="00E615E6">
        <w:rPr>
          <w:iCs/>
          <w:color w:val="000000"/>
          <w:lang w:val="ro-RO"/>
        </w:rPr>
        <w:t xml:space="preserve"> </w:t>
      </w:r>
      <w:r w:rsidRPr="00AF037E">
        <w:rPr>
          <w:iCs/>
          <w:color w:val="000000"/>
          <w:lang w:val="ro-RO"/>
        </w:rPr>
        <w:t>Pregăteşte instrumentarul, materialele şi echipamentul necesar tipului de intervenţii şi ajută medicul;</w:t>
      </w:r>
    </w:p>
    <w:p w14:paraId="29065B85" w14:textId="0910B6C1" w:rsidR="00761CB3" w:rsidRPr="00AF037E" w:rsidRDefault="00761CB3" w:rsidP="00761CB3">
      <w:pPr>
        <w:pStyle w:val="NormalWeb"/>
        <w:spacing w:before="0" w:beforeAutospacing="0" w:after="0" w:afterAutospacing="0"/>
        <w:jc w:val="both"/>
        <w:rPr>
          <w:iCs/>
          <w:color w:val="000000"/>
          <w:lang w:val="ro-RO"/>
        </w:rPr>
      </w:pPr>
      <w:r w:rsidRPr="00AF037E">
        <w:rPr>
          <w:iCs/>
          <w:color w:val="000000"/>
          <w:lang w:val="ro-RO"/>
        </w:rPr>
        <w:t>71.</w:t>
      </w:r>
      <w:r w:rsidR="00E615E6">
        <w:rPr>
          <w:iCs/>
          <w:color w:val="000000"/>
          <w:lang w:val="ro-RO"/>
        </w:rPr>
        <w:t xml:space="preserve"> </w:t>
      </w:r>
      <w:r w:rsidRPr="00AF037E">
        <w:rPr>
          <w:iCs/>
          <w:color w:val="000000"/>
          <w:lang w:val="ro-RO"/>
        </w:rPr>
        <w:t>Efectuează şi comunică evidenţa zilnică a pacienţilor;</w:t>
      </w:r>
    </w:p>
    <w:p w14:paraId="73F1C698" w14:textId="77777777" w:rsidR="00761CB3" w:rsidRPr="00AF037E" w:rsidRDefault="00761CB3" w:rsidP="00761CB3">
      <w:pPr>
        <w:pStyle w:val="NormalWeb"/>
        <w:spacing w:before="0" w:beforeAutospacing="0" w:after="0" w:afterAutospacing="0"/>
        <w:rPr>
          <w:rStyle w:val="Strong"/>
          <w:iCs/>
          <w:color w:val="000000"/>
          <w:u w:val="single"/>
          <w:lang w:val="ro-RO"/>
        </w:rPr>
      </w:pPr>
    </w:p>
    <w:p w14:paraId="1D5CA7C9" w14:textId="284D03BC" w:rsidR="00761CB3" w:rsidRPr="00AF037E" w:rsidRDefault="00CF1876" w:rsidP="00761CB3">
      <w:pPr>
        <w:pStyle w:val="NormalWeb"/>
        <w:spacing w:before="0" w:beforeAutospacing="0" w:after="0" w:afterAutospacing="0"/>
        <w:rPr>
          <w:iCs/>
          <w:color w:val="000000"/>
          <w:u w:val="single"/>
          <w:lang w:val="ro-RO"/>
        </w:rPr>
      </w:pPr>
      <w:r>
        <w:rPr>
          <w:rStyle w:val="Strong"/>
          <w:iCs/>
          <w:color w:val="000000"/>
          <w:u w:val="single"/>
          <w:lang w:val="ro-RO"/>
        </w:rPr>
        <w:t>B</w:t>
      </w:r>
      <w:r w:rsidR="00761CB3" w:rsidRPr="00AF037E">
        <w:rPr>
          <w:rStyle w:val="Strong"/>
          <w:iCs/>
          <w:color w:val="000000"/>
          <w:u w:val="single"/>
          <w:lang w:val="ro-RO"/>
        </w:rPr>
        <w:t>)MENŢIUNI SPECIALE</w:t>
      </w:r>
    </w:p>
    <w:p w14:paraId="069D9986" w14:textId="613FD065" w:rsidR="00761CB3" w:rsidRPr="00AF037E" w:rsidRDefault="00761CB3" w:rsidP="00761CB3">
      <w:pPr>
        <w:pStyle w:val="NormalWeb"/>
        <w:spacing w:before="0" w:beforeAutospacing="0" w:after="0" w:afterAutospacing="0"/>
        <w:jc w:val="both"/>
        <w:rPr>
          <w:iCs/>
          <w:color w:val="000000"/>
          <w:lang w:val="ro-RO"/>
        </w:rPr>
      </w:pPr>
      <w:r w:rsidRPr="00AF037E">
        <w:rPr>
          <w:iCs/>
          <w:color w:val="000000"/>
          <w:lang w:val="ro-RO"/>
        </w:rPr>
        <w:t>1.</w:t>
      </w:r>
      <w:r w:rsidR="00E615E6">
        <w:rPr>
          <w:iCs/>
          <w:color w:val="000000"/>
          <w:lang w:val="ro-RO"/>
        </w:rPr>
        <w:t xml:space="preserve"> </w:t>
      </w:r>
      <w:r w:rsidRPr="00AF037E">
        <w:rPr>
          <w:iCs/>
          <w:color w:val="000000"/>
          <w:lang w:val="ro-RO"/>
        </w:rPr>
        <w:t>Menţine gradul instruirilor, calificărilor şi autorizărilor conform criteriilor de competenţă şi calificare profesională pentru realizarea obiectivelor calităţii;</w:t>
      </w:r>
    </w:p>
    <w:p w14:paraId="67175270" w14:textId="682A9B10" w:rsidR="00761CB3" w:rsidRPr="00AF037E" w:rsidRDefault="00761CB3" w:rsidP="00761CB3">
      <w:pPr>
        <w:pStyle w:val="NormalWeb"/>
        <w:spacing w:before="0" w:beforeAutospacing="0" w:after="0" w:afterAutospacing="0"/>
        <w:jc w:val="both"/>
        <w:rPr>
          <w:iCs/>
          <w:color w:val="000000"/>
          <w:lang w:val="ro-RO"/>
        </w:rPr>
      </w:pPr>
      <w:r w:rsidRPr="00AF037E">
        <w:rPr>
          <w:iCs/>
          <w:color w:val="000000"/>
          <w:lang w:val="ro-RO"/>
        </w:rPr>
        <w:t>2.</w:t>
      </w:r>
      <w:r w:rsidR="00E615E6">
        <w:rPr>
          <w:iCs/>
          <w:color w:val="000000"/>
          <w:lang w:val="ro-RO"/>
        </w:rPr>
        <w:t xml:space="preserve"> </w:t>
      </w:r>
      <w:r w:rsidRPr="00AF037E">
        <w:rPr>
          <w:iCs/>
          <w:color w:val="000000"/>
          <w:lang w:val="ro-RO"/>
        </w:rPr>
        <w:t>Prezintă calităţi, deprinderi, aptitudini şi abilităţi pentru:</w:t>
      </w:r>
    </w:p>
    <w:p w14:paraId="04C28BB3" w14:textId="1BD18A72" w:rsidR="00761CB3" w:rsidRPr="00AF037E" w:rsidRDefault="00761CB3" w:rsidP="00761CB3">
      <w:pPr>
        <w:pStyle w:val="NormalWeb"/>
        <w:spacing w:before="0" w:beforeAutospacing="0" w:after="0" w:afterAutospacing="0"/>
        <w:jc w:val="both"/>
        <w:rPr>
          <w:iCs/>
          <w:color w:val="000000"/>
          <w:lang w:val="ro-RO"/>
        </w:rPr>
      </w:pPr>
      <w:r w:rsidRPr="00AF037E">
        <w:rPr>
          <w:iCs/>
          <w:color w:val="000000"/>
          <w:lang w:val="ro-RO"/>
        </w:rPr>
        <w:t xml:space="preserve">3. </w:t>
      </w:r>
      <w:r w:rsidR="00E615E6">
        <w:rPr>
          <w:iCs/>
          <w:color w:val="000000"/>
          <w:lang w:val="ro-RO"/>
        </w:rPr>
        <w:t>I</w:t>
      </w:r>
      <w:r w:rsidRPr="00AF037E">
        <w:rPr>
          <w:iCs/>
          <w:color w:val="000000"/>
          <w:lang w:val="ro-RO"/>
        </w:rPr>
        <w:t>nstituirea actului decizional propriu</w:t>
      </w:r>
    </w:p>
    <w:p w14:paraId="367612EB" w14:textId="75E2A2C2" w:rsidR="00761CB3" w:rsidRPr="00AF037E" w:rsidRDefault="00761CB3" w:rsidP="00761CB3">
      <w:pPr>
        <w:pStyle w:val="NormalWeb"/>
        <w:spacing w:before="0" w:beforeAutospacing="0" w:after="0" w:afterAutospacing="0"/>
        <w:jc w:val="both"/>
        <w:rPr>
          <w:iCs/>
          <w:color w:val="000000"/>
          <w:lang w:val="ro-RO"/>
        </w:rPr>
      </w:pPr>
      <w:r w:rsidRPr="00AF037E">
        <w:rPr>
          <w:iCs/>
          <w:color w:val="000000"/>
          <w:lang w:val="ro-RO"/>
        </w:rPr>
        <w:t>4.</w:t>
      </w:r>
      <w:r w:rsidR="00E615E6">
        <w:rPr>
          <w:iCs/>
          <w:color w:val="000000"/>
          <w:lang w:val="ro-RO"/>
        </w:rPr>
        <w:t xml:space="preserve"> M</w:t>
      </w:r>
      <w:r w:rsidRPr="00AF037E">
        <w:rPr>
          <w:iCs/>
          <w:color w:val="000000"/>
          <w:lang w:val="ro-RO"/>
        </w:rPr>
        <w:t>anualitate şi responsabilitate</w:t>
      </w:r>
    </w:p>
    <w:p w14:paraId="6AC08062" w14:textId="2110EA9B" w:rsidR="00761CB3" w:rsidRPr="00AF037E" w:rsidRDefault="00761CB3" w:rsidP="00761CB3">
      <w:pPr>
        <w:pStyle w:val="NormalWeb"/>
        <w:spacing w:before="0" w:beforeAutospacing="0" w:after="0" w:afterAutospacing="0"/>
        <w:jc w:val="both"/>
        <w:rPr>
          <w:iCs/>
          <w:color w:val="000000"/>
          <w:lang w:val="ro-RO"/>
        </w:rPr>
      </w:pPr>
      <w:r w:rsidRPr="00AF037E">
        <w:rPr>
          <w:iCs/>
          <w:color w:val="000000"/>
          <w:lang w:val="ro-RO"/>
        </w:rPr>
        <w:t>5.</w:t>
      </w:r>
      <w:r w:rsidR="00E615E6">
        <w:rPr>
          <w:iCs/>
          <w:color w:val="000000"/>
          <w:lang w:val="ro-RO"/>
        </w:rPr>
        <w:t xml:space="preserve"> A</w:t>
      </w:r>
      <w:r w:rsidRPr="00AF037E">
        <w:rPr>
          <w:iCs/>
          <w:color w:val="000000"/>
          <w:lang w:val="ro-RO"/>
        </w:rPr>
        <w:t>naliza, clasificarea şi înregistrarea manifestărilor funcţionale, reacţiilor şi progreselor pacientului</w:t>
      </w:r>
    </w:p>
    <w:p w14:paraId="760A2696" w14:textId="36EC85B5" w:rsidR="00761CB3" w:rsidRPr="00AF037E" w:rsidRDefault="00761CB3" w:rsidP="00761CB3">
      <w:pPr>
        <w:pStyle w:val="NormalWeb"/>
        <w:spacing w:before="0" w:beforeAutospacing="0" w:after="0" w:afterAutospacing="0"/>
        <w:jc w:val="both"/>
        <w:rPr>
          <w:iCs/>
          <w:color w:val="000000"/>
          <w:lang w:val="ro-RO"/>
        </w:rPr>
      </w:pPr>
      <w:r w:rsidRPr="00AF037E">
        <w:rPr>
          <w:iCs/>
          <w:color w:val="000000"/>
          <w:lang w:val="ro-RO"/>
        </w:rPr>
        <w:t>6.</w:t>
      </w:r>
      <w:r w:rsidR="00E615E6">
        <w:rPr>
          <w:iCs/>
          <w:color w:val="000000"/>
          <w:lang w:val="ro-RO"/>
        </w:rPr>
        <w:t xml:space="preserve"> I</w:t>
      </w:r>
      <w:r w:rsidRPr="00AF037E">
        <w:rPr>
          <w:iCs/>
          <w:color w:val="000000"/>
          <w:lang w:val="ro-RO"/>
        </w:rPr>
        <w:t>nstituirea relaţiilor terapeutice cu pacientul</w:t>
      </w:r>
    </w:p>
    <w:p w14:paraId="7E773369" w14:textId="4598A42C" w:rsidR="00761CB3" w:rsidRPr="00AF037E" w:rsidRDefault="00761CB3" w:rsidP="00761CB3">
      <w:pPr>
        <w:pStyle w:val="NormalWeb"/>
        <w:spacing w:before="0" w:beforeAutospacing="0" w:after="0" w:afterAutospacing="0"/>
        <w:jc w:val="both"/>
        <w:rPr>
          <w:iCs/>
          <w:color w:val="000000"/>
          <w:lang w:val="ro-RO"/>
        </w:rPr>
      </w:pPr>
      <w:r w:rsidRPr="00AF037E">
        <w:rPr>
          <w:iCs/>
          <w:color w:val="000000"/>
          <w:lang w:val="ro-RO"/>
        </w:rPr>
        <w:t>7.</w:t>
      </w:r>
      <w:r w:rsidR="00E615E6">
        <w:rPr>
          <w:iCs/>
          <w:color w:val="000000"/>
          <w:lang w:val="ro-RO"/>
        </w:rPr>
        <w:t xml:space="preserve"> C</w:t>
      </w:r>
      <w:r w:rsidRPr="00AF037E">
        <w:rPr>
          <w:iCs/>
          <w:color w:val="000000"/>
          <w:lang w:val="ro-RO"/>
        </w:rPr>
        <w:t>omunicare eficientă prin participare, ascultare, abilitate de a accepta şi respect</w:t>
      </w:r>
    </w:p>
    <w:p w14:paraId="3DFC4B24" w14:textId="32EA4F43" w:rsidR="00761CB3" w:rsidRPr="00AF037E" w:rsidRDefault="00761CB3" w:rsidP="00761CB3">
      <w:pPr>
        <w:pStyle w:val="NormalWeb"/>
        <w:spacing w:before="0" w:beforeAutospacing="0" w:after="0" w:afterAutospacing="0"/>
        <w:jc w:val="both"/>
        <w:rPr>
          <w:iCs/>
          <w:color w:val="000000"/>
          <w:lang w:val="ro-RO"/>
        </w:rPr>
      </w:pPr>
      <w:r w:rsidRPr="00AF037E">
        <w:rPr>
          <w:iCs/>
          <w:color w:val="000000"/>
          <w:lang w:val="ro-RO"/>
        </w:rPr>
        <w:t>8.</w:t>
      </w:r>
      <w:r w:rsidR="00E615E6">
        <w:rPr>
          <w:iCs/>
          <w:color w:val="000000"/>
          <w:lang w:val="ro-RO"/>
        </w:rPr>
        <w:t xml:space="preserve"> D</w:t>
      </w:r>
      <w:r w:rsidRPr="00AF037E">
        <w:rPr>
          <w:iCs/>
          <w:color w:val="000000"/>
          <w:lang w:val="ro-RO"/>
        </w:rPr>
        <w:t>iscreţie, corectitudine, compasiune</w:t>
      </w:r>
    </w:p>
    <w:p w14:paraId="12DB71A2" w14:textId="2781248A" w:rsidR="00761CB3" w:rsidRPr="00AF037E" w:rsidRDefault="00761CB3" w:rsidP="00761CB3">
      <w:pPr>
        <w:pStyle w:val="NormalWeb"/>
        <w:spacing w:before="0" w:beforeAutospacing="0" w:after="0" w:afterAutospacing="0"/>
        <w:jc w:val="both"/>
        <w:rPr>
          <w:iCs/>
          <w:color w:val="000000"/>
          <w:lang w:val="ro-RO"/>
        </w:rPr>
      </w:pPr>
      <w:r w:rsidRPr="00AF037E">
        <w:rPr>
          <w:iCs/>
          <w:color w:val="000000"/>
          <w:lang w:val="ro-RO"/>
        </w:rPr>
        <w:t>9.</w:t>
      </w:r>
      <w:r w:rsidR="00E615E6">
        <w:rPr>
          <w:iCs/>
          <w:color w:val="000000"/>
          <w:lang w:val="ro-RO"/>
        </w:rPr>
        <w:t xml:space="preserve"> A</w:t>
      </w:r>
      <w:r w:rsidRPr="00AF037E">
        <w:rPr>
          <w:iCs/>
          <w:color w:val="000000"/>
          <w:lang w:val="ro-RO"/>
        </w:rPr>
        <w:t>daptare pentru munca în echipă, atenţie şi concentrare distributivă (spirit de observaţie)</w:t>
      </w:r>
    </w:p>
    <w:p w14:paraId="07A30742" w14:textId="00756410" w:rsidR="00761CB3" w:rsidRPr="00AF037E" w:rsidRDefault="00761CB3" w:rsidP="00761CB3">
      <w:pPr>
        <w:pStyle w:val="NormalWeb"/>
        <w:spacing w:before="0" w:beforeAutospacing="0" w:after="0" w:afterAutospacing="0"/>
        <w:jc w:val="both"/>
        <w:rPr>
          <w:iCs/>
          <w:color w:val="000000"/>
          <w:lang w:val="ro-RO"/>
        </w:rPr>
      </w:pPr>
      <w:r w:rsidRPr="00AF037E">
        <w:rPr>
          <w:iCs/>
          <w:color w:val="000000"/>
          <w:lang w:val="ro-RO"/>
        </w:rPr>
        <w:t>10.</w:t>
      </w:r>
      <w:r w:rsidR="00E615E6">
        <w:rPr>
          <w:iCs/>
          <w:color w:val="000000"/>
          <w:lang w:val="ro-RO"/>
        </w:rPr>
        <w:t xml:space="preserve"> V</w:t>
      </w:r>
      <w:r w:rsidRPr="00AF037E">
        <w:rPr>
          <w:iCs/>
          <w:color w:val="000000"/>
          <w:lang w:val="ro-RO"/>
        </w:rPr>
        <w:t>alorizarea şi menţinerea competenţelor</w:t>
      </w:r>
    </w:p>
    <w:p w14:paraId="145A1352" w14:textId="547536DE" w:rsidR="00761CB3" w:rsidRPr="00AF037E" w:rsidRDefault="00761CB3" w:rsidP="00761CB3">
      <w:pPr>
        <w:pStyle w:val="NormalWeb"/>
        <w:spacing w:before="0" w:beforeAutospacing="0" w:after="0" w:afterAutospacing="0"/>
        <w:jc w:val="both"/>
        <w:rPr>
          <w:iCs/>
          <w:color w:val="000000"/>
          <w:lang w:val="ro-RO"/>
        </w:rPr>
      </w:pPr>
      <w:r w:rsidRPr="00AF037E">
        <w:rPr>
          <w:iCs/>
          <w:color w:val="000000"/>
          <w:lang w:val="ro-RO"/>
        </w:rPr>
        <w:t>11.</w:t>
      </w:r>
      <w:r w:rsidR="00E615E6">
        <w:rPr>
          <w:iCs/>
          <w:color w:val="000000"/>
          <w:lang w:val="ro-RO"/>
        </w:rPr>
        <w:t xml:space="preserve"> I</w:t>
      </w:r>
      <w:r w:rsidRPr="00AF037E">
        <w:rPr>
          <w:iCs/>
          <w:color w:val="000000"/>
          <w:lang w:val="ro-RO"/>
        </w:rPr>
        <w:t>nformarea, participarea, evaluarea performanţei</w:t>
      </w:r>
    </w:p>
    <w:p w14:paraId="5EA3E7EF" w14:textId="1AA84298" w:rsidR="00761CB3" w:rsidRPr="00AF037E" w:rsidRDefault="00761CB3" w:rsidP="00761CB3">
      <w:pPr>
        <w:pStyle w:val="NormalWeb"/>
        <w:spacing w:before="0" w:beforeAutospacing="0" w:after="0" w:afterAutospacing="0"/>
        <w:jc w:val="both"/>
        <w:rPr>
          <w:iCs/>
          <w:color w:val="000000"/>
          <w:lang w:val="ro-RO"/>
        </w:rPr>
      </w:pPr>
      <w:r w:rsidRPr="00AF037E">
        <w:rPr>
          <w:iCs/>
          <w:color w:val="000000"/>
          <w:lang w:val="ro-RO"/>
        </w:rPr>
        <w:lastRenderedPageBreak/>
        <w:t>12.</w:t>
      </w:r>
      <w:r w:rsidR="00E615E6">
        <w:rPr>
          <w:iCs/>
          <w:color w:val="000000"/>
          <w:lang w:val="ro-RO"/>
        </w:rPr>
        <w:t xml:space="preserve"> C</w:t>
      </w:r>
      <w:r w:rsidRPr="00AF037E">
        <w:rPr>
          <w:iCs/>
          <w:color w:val="000000"/>
          <w:lang w:val="ro-RO"/>
        </w:rPr>
        <w:t>apacitate de management al stresului, efortului fizic prelungit</w:t>
      </w:r>
    </w:p>
    <w:p w14:paraId="5105B00A" w14:textId="3B570645" w:rsidR="00761CB3" w:rsidRPr="00AF037E" w:rsidRDefault="00761CB3" w:rsidP="00761CB3">
      <w:pPr>
        <w:pStyle w:val="NormalWeb"/>
        <w:spacing w:before="0" w:beforeAutospacing="0" w:after="0" w:afterAutospacing="0"/>
        <w:jc w:val="both"/>
        <w:rPr>
          <w:iCs/>
          <w:color w:val="000000"/>
          <w:lang w:val="ro-RO"/>
        </w:rPr>
      </w:pPr>
      <w:r w:rsidRPr="00AF037E">
        <w:rPr>
          <w:iCs/>
          <w:color w:val="000000"/>
          <w:lang w:val="ro-RO"/>
        </w:rPr>
        <w:t>13.</w:t>
      </w:r>
      <w:r w:rsidR="00E615E6">
        <w:rPr>
          <w:iCs/>
          <w:color w:val="000000"/>
          <w:lang w:val="ro-RO"/>
        </w:rPr>
        <w:t xml:space="preserve"> C</w:t>
      </w:r>
      <w:r w:rsidRPr="00AF037E">
        <w:rPr>
          <w:iCs/>
          <w:color w:val="000000"/>
          <w:lang w:val="ro-RO"/>
        </w:rPr>
        <w:t>apacitate de adaptare la situaţii de urgenţă</w:t>
      </w:r>
    </w:p>
    <w:p w14:paraId="623F3EE8" w14:textId="72971219" w:rsidR="00761CB3" w:rsidRPr="00AF037E" w:rsidRDefault="00761CB3" w:rsidP="00761CB3">
      <w:pPr>
        <w:pStyle w:val="NormalWeb"/>
        <w:spacing w:before="0" w:beforeAutospacing="0" w:after="0" w:afterAutospacing="0"/>
        <w:jc w:val="both"/>
        <w:rPr>
          <w:iCs/>
          <w:color w:val="000000"/>
          <w:lang w:val="ro-RO"/>
        </w:rPr>
      </w:pPr>
      <w:r w:rsidRPr="00AF037E">
        <w:rPr>
          <w:iCs/>
          <w:color w:val="000000"/>
          <w:lang w:val="ro-RO"/>
        </w:rPr>
        <w:t>14.</w:t>
      </w:r>
      <w:r w:rsidR="00E615E6">
        <w:rPr>
          <w:iCs/>
          <w:color w:val="000000"/>
          <w:lang w:val="ro-RO"/>
        </w:rPr>
        <w:t xml:space="preserve"> S</w:t>
      </w:r>
      <w:r w:rsidRPr="00AF037E">
        <w:rPr>
          <w:iCs/>
          <w:color w:val="000000"/>
          <w:lang w:val="ro-RO"/>
        </w:rPr>
        <w:t>olidaritate profesională</w:t>
      </w:r>
    </w:p>
    <w:p w14:paraId="2F5D2ADD" w14:textId="1187EC67" w:rsidR="00761CB3" w:rsidRPr="00AF037E" w:rsidRDefault="00761CB3" w:rsidP="00761CB3">
      <w:pPr>
        <w:pStyle w:val="NormalWeb"/>
        <w:spacing w:before="0" w:beforeAutospacing="0" w:after="0" w:afterAutospacing="0"/>
        <w:jc w:val="both"/>
        <w:rPr>
          <w:iCs/>
          <w:color w:val="000000"/>
          <w:lang w:val="ro-RO"/>
        </w:rPr>
      </w:pPr>
      <w:r w:rsidRPr="00AF037E">
        <w:rPr>
          <w:iCs/>
          <w:color w:val="000000"/>
          <w:lang w:val="ro-RO"/>
        </w:rPr>
        <w:t>15.</w:t>
      </w:r>
      <w:r w:rsidR="00E615E6">
        <w:rPr>
          <w:iCs/>
          <w:color w:val="000000"/>
          <w:lang w:val="ro-RO"/>
        </w:rPr>
        <w:t xml:space="preserve"> R</w:t>
      </w:r>
      <w:r w:rsidRPr="00AF037E">
        <w:rPr>
          <w:iCs/>
          <w:color w:val="000000"/>
          <w:lang w:val="ro-RO"/>
        </w:rPr>
        <w:t>eafirmarea obiectivelor pentru proiecte, planuri strategice, servicii noi</w:t>
      </w:r>
    </w:p>
    <w:p w14:paraId="24423F4C" w14:textId="7AA9A45B" w:rsidR="00761CB3" w:rsidRPr="00AF037E" w:rsidRDefault="00761CB3" w:rsidP="00761CB3">
      <w:pPr>
        <w:pStyle w:val="NormalWeb"/>
        <w:spacing w:before="0" w:beforeAutospacing="0" w:after="0" w:afterAutospacing="0"/>
        <w:jc w:val="both"/>
        <w:rPr>
          <w:iCs/>
          <w:color w:val="000000"/>
          <w:lang w:val="ro-RO"/>
        </w:rPr>
      </w:pPr>
      <w:r w:rsidRPr="00AF037E">
        <w:rPr>
          <w:iCs/>
          <w:color w:val="000000"/>
          <w:lang w:val="ro-RO"/>
        </w:rPr>
        <w:t>16.</w:t>
      </w:r>
      <w:r w:rsidR="00E615E6">
        <w:rPr>
          <w:iCs/>
          <w:color w:val="000000"/>
          <w:lang w:val="ro-RO"/>
        </w:rPr>
        <w:t xml:space="preserve"> S</w:t>
      </w:r>
      <w:r w:rsidRPr="00AF037E">
        <w:rPr>
          <w:iCs/>
          <w:color w:val="000000"/>
          <w:lang w:val="ro-RO"/>
        </w:rPr>
        <w:t>usţinerea calităţii totale în actul de îngrijire şi tratament al pacienţilor.</w:t>
      </w:r>
    </w:p>
    <w:p w14:paraId="1C830660" w14:textId="77777777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985A74" w14:textId="4C5ABB96" w:rsidR="00761CB3" w:rsidRPr="00AF037E" w:rsidRDefault="00CF1876" w:rsidP="00761C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="00761CB3" w:rsidRPr="00AF037E">
        <w:rPr>
          <w:rFonts w:ascii="Times New Roman" w:hAnsi="Times New Roman" w:cs="Times New Roman"/>
          <w:b/>
          <w:sz w:val="24"/>
          <w:szCs w:val="24"/>
          <w:u w:val="single"/>
        </w:rPr>
        <w:t>)INTERNAREA:</w:t>
      </w:r>
    </w:p>
    <w:p w14:paraId="14D2FC38" w14:textId="77777777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37E">
        <w:rPr>
          <w:rFonts w:ascii="Times New Roman" w:hAnsi="Times New Roman" w:cs="Times New Roman"/>
          <w:sz w:val="24"/>
          <w:szCs w:val="24"/>
        </w:rPr>
        <w:t>1)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Preia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pacientul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nou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internat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verifică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toaleta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personala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>.</w:t>
      </w:r>
    </w:p>
    <w:p w14:paraId="7D22AF48" w14:textId="77777777" w:rsidR="00761CB3" w:rsidRPr="00AF037E" w:rsidRDefault="00761CB3" w:rsidP="00761CB3">
      <w:pPr>
        <w:numPr>
          <w:ilvl w:val="0"/>
          <w:numId w:val="5"/>
        </w:numPr>
        <w:spacing w:after="0" w:line="240" w:lineRule="auto"/>
        <w:ind w:firstLine="24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3650491"/>
      <w:proofErr w:type="spellStart"/>
      <w:r w:rsidRPr="00AF037E">
        <w:rPr>
          <w:rFonts w:ascii="Times New Roman" w:hAnsi="Times New Roman" w:cs="Times New Roman"/>
          <w:sz w:val="24"/>
          <w:szCs w:val="24"/>
        </w:rPr>
        <w:t>Verifică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existenţa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bratarii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semnalului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identificare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pacientului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>.</w:t>
      </w:r>
      <w:bookmarkEnd w:id="6"/>
    </w:p>
    <w:p w14:paraId="36AB4D2D" w14:textId="77777777" w:rsidR="00761CB3" w:rsidRPr="00AF037E" w:rsidRDefault="00761CB3" w:rsidP="00761CB3">
      <w:pPr>
        <w:numPr>
          <w:ilvl w:val="0"/>
          <w:numId w:val="5"/>
        </w:numPr>
        <w:spacing w:after="0" w:line="240" w:lineRule="auto"/>
        <w:ind w:left="0" w:firstLine="74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037E">
        <w:rPr>
          <w:rFonts w:ascii="Times New Roman" w:hAnsi="Times New Roman" w:cs="Times New Roman"/>
          <w:sz w:val="24"/>
          <w:szCs w:val="24"/>
        </w:rPr>
        <w:t>Informează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pacientul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aparţinătorii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structura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secţiei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obligativităţii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respectării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intern (care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afişat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salon).</w:t>
      </w:r>
    </w:p>
    <w:p w14:paraId="64BC801A" w14:textId="77777777" w:rsidR="00761CB3" w:rsidRPr="00AF037E" w:rsidRDefault="00761CB3" w:rsidP="00761CB3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F037E">
        <w:rPr>
          <w:rFonts w:ascii="Times New Roman" w:hAnsi="Times New Roman"/>
          <w:sz w:val="24"/>
          <w:szCs w:val="24"/>
        </w:rPr>
        <w:t>2)</w:t>
      </w:r>
      <w:proofErr w:type="spellStart"/>
      <w:r w:rsidRPr="00AF037E">
        <w:rPr>
          <w:rFonts w:ascii="Times New Roman" w:hAnsi="Times New Roman"/>
          <w:sz w:val="24"/>
          <w:szCs w:val="24"/>
        </w:rPr>
        <w:t>Informează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şi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instruieşte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pacientul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asupra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tratamentului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pe care-l </w:t>
      </w:r>
      <w:proofErr w:type="spellStart"/>
      <w:r w:rsidRPr="00AF037E">
        <w:rPr>
          <w:rFonts w:ascii="Times New Roman" w:hAnsi="Times New Roman"/>
          <w:sz w:val="24"/>
          <w:szCs w:val="24"/>
        </w:rPr>
        <w:t>efectuează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/>
          <w:sz w:val="24"/>
          <w:szCs w:val="24"/>
        </w:rPr>
        <w:t>asupra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efectelor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terapeutice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şi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asupra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efectelor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negative care pot </w:t>
      </w:r>
      <w:proofErr w:type="spellStart"/>
      <w:r w:rsidRPr="00AF037E">
        <w:rPr>
          <w:rFonts w:ascii="Times New Roman" w:hAnsi="Times New Roman"/>
          <w:sz w:val="24"/>
          <w:szCs w:val="24"/>
        </w:rPr>
        <w:t>apare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si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solicita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consimtamantul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informat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AF037E">
        <w:rPr>
          <w:rFonts w:ascii="Times New Roman" w:hAnsi="Times New Roman"/>
          <w:sz w:val="24"/>
          <w:szCs w:val="24"/>
        </w:rPr>
        <w:t>pacientului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/>
          <w:sz w:val="24"/>
          <w:szCs w:val="24"/>
        </w:rPr>
        <w:t>dupa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caz</w:t>
      </w:r>
      <w:proofErr w:type="spellEnd"/>
      <w:r w:rsidRPr="00AF037E">
        <w:rPr>
          <w:rFonts w:ascii="Times New Roman" w:hAnsi="Times New Roman"/>
          <w:sz w:val="24"/>
          <w:szCs w:val="24"/>
        </w:rPr>
        <w:t>;</w:t>
      </w:r>
    </w:p>
    <w:p w14:paraId="2E8B4D99" w14:textId="77777777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37E">
        <w:rPr>
          <w:rFonts w:ascii="Times New Roman" w:hAnsi="Times New Roman" w:cs="Times New Roman"/>
          <w:sz w:val="24"/>
          <w:szCs w:val="24"/>
        </w:rPr>
        <w:t>3)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Acordă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prim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ajutor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situaţii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cheamă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medicul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>;</w:t>
      </w:r>
    </w:p>
    <w:p w14:paraId="312CAC7E" w14:textId="77777777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37E">
        <w:rPr>
          <w:rFonts w:ascii="Times New Roman" w:hAnsi="Times New Roman" w:cs="Times New Roman"/>
          <w:sz w:val="24"/>
          <w:szCs w:val="24"/>
        </w:rPr>
        <w:t>4)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Participă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climat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optim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siguranţă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salon;</w:t>
      </w:r>
    </w:p>
    <w:p w14:paraId="19E2234F" w14:textId="77777777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37E">
        <w:rPr>
          <w:rFonts w:ascii="Times New Roman" w:hAnsi="Times New Roman" w:cs="Times New Roman"/>
          <w:sz w:val="24"/>
          <w:szCs w:val="24"/>
        </w:rPr>
        <w:t>5)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Identifică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problemele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îngrijire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pacienţilor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stabileşte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priorităţile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elaborează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implementează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îngrijire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evaluează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rezultatele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obţinute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, pe tot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internării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>;</w:t>
      </w:r>
    </w:p>
    <w:p w14:paraId="137156C2" w14:textId="77777777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37E">
        <w:rPr>
          <w:rFonts w:ascii="Times New Roman" w:hAnsi="Times New Roman" w:cs="Times New Roman"/>
          <w:sz w:val="24"/>
          <w:szCs w:val="24"/>
        </w:rPr>
        <w:t>6)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Prezintă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medicului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pacientul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examinare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îl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informează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stării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internare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pe tot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internării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>;</w:t>
      </w:r>
    </w:p>
    <w:p w14:paraId="7E1A07C5" w14:textId="77777777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37E">
        <w:rPr>
          <w:rFonts w:ascii="Times New Roman" w:hAnsi="Times New Roman" w:cs="Times New Roman"/>
          <w:sz w:val="24"/>
          <w:szCs w:val="24"/>
        </w:rPr>
        <w:t>7)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Observă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simptomele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starea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pacientului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comportamentul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înregistrează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dosarul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îngrijire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informează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medicul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>;</w:t>
      </w:r>
    </w:p>
    <w:p w14:paraId="47A912B7" w14:textId="77777777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37E">
        <w:rPr>
          <w:rFonts w:ascii="Times New Roman" w:hAnsi="Times New Roman" w:cs="Times New Roman"/>
          <w:sz w:val="24"/>
          <w:szCs w:val="24"/>
        </w:rPr>
        <w:t>8)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Pregăteşte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pacientul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ajută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medicul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efectuarea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tehnicilor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investigaţii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tratament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>;</w:t>
      </w:r>
    </w:p>
    <w:p w14:paraId="3C3FE3F4" w14:textId="77777777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37E">
        <w:rPr>
          <w:rFonts w:ascii="Times New Roman" w:hAnsi="Times New Roman" w:cs="Times New Roman"/>
          <w:sz w:val="24"/>
          <w:szCs w:val="24"/>
        </w:rPr>
        <w:t>9)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Pregăteşte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pacientul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tehnici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investigaţii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organizează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transportul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pacientului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nevoie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supraveghează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starea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transportului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>;</w:t>
      </w:r>
    </w:p>
    <w:p w14:paraId="7A18C993" w14:textId="77777777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37E">
        <w:rPr>
          <w:rFonts w:ascii="Times New Roman" w:hAnsi="Times New Roman" w:cs="Times New Roman"/>
          <w:sz w:val="24"/>
          <w:szCs w:val="24"/>
        </w:rPr>
        <w:t>10)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monitorizarea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specifică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pacientului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prescripţiei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>;</w:t>
      </w:r>
    </w:p>
    <w:p w14:paraId="23FA069D" w14:textId="77777777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37E">
        <w:rPr>
          <w:rFonts w:ascii="Times New Roman" w:hAnsi="Times New Roman" w:cs="Times New Roman"/>
          <w:sz w:val="24"/>
          <w:szCs w:val="24"/>
        </w:rPr>
        <w:t>11)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Pregăteşte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echipamentul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instrumentarul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materialul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steril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necesar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intervenţiilor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>;</w:t>
      </w:r>
    </w:p>
    <w:p w14:paraId="49DC7267" w14:textId="77777777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37E">
        <w:rPr>
          <w:rFonts w:ascii="Times New Roman" w:hAnsi="Times New Roman" w:cs="Times New Roman"/>
          <w:sz w:val="24"/>
          <w:szCs w:val="24"/>
        </w:rPr>
        <w:t>12)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Semnalează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medicului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modificări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depistate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(de ex: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auz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>, etc.);</w:t>
      </w:r>
    </w:p>
    <w:p w14:paraId="291DAA31" w14:textId="77777777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37E">
        <w:rPr>
          <w:rFonts w:ascii="Times New Roman" w:hAnsi="Times New Roman" w:cs="Times New Roman"/>
          <w:sz w:val="24"/>
          <w:szCs w:val="24"/>
        </w:rPr>
        <w:t>13)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Organizează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desfăşoară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programe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educaţie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consiliere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lecţii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educative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demonstraţii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practice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pacienţi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aparţinători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diferite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categorii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>.</w:t>
      </w:r>
    </w:p>
    <w:p w14:paraId="7216EC4B" w14:textId="77777777" w:rsidR="00761CB3" w:rsidRPr="00AF037E" w:rsidRDefault="00761CB3" w:rsidP="00761CB3">
      <w:pPr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 </w:t>
      </w:r>
    </w:p>
    <w:p w14:paraId="7473F8EC" w14:textId="28A1D1D7" w:rsidR="00761CB3" w:rsidRPr="00AF037E" w:rsidRDefault="00CF1876" w:rsidP="00761CB3">
      <w:pPr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D</w:t>
      </w:r>
      <w:r w:rsidR="00761CB3" w:rsidRPr="00AF037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)</w:t>
      </w:r>
      <w:proofErr w:type="spellStart"/>
      <w:r w:rsidR="00761CB3" w:rsidRPr="00AF037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Responsabilităţi</w:t>
      </w:r>
      <w:proofErr w:type="spellEnd"/>
      <w:r w:rsidR="00761CB3" w:rsidRPr="00AF037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="00761CB3" w:rsidRPr="00AF037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în</w:t>
      </w:r>
      <w:proofErr w:type="spellEnd"/>
      <w:r w:rsidR="00761CB3" w:rsidRPr="00AF037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="00761CB3" w:rsidRPr="00AF037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evaluarea</w:t>
      </w:r>
      <w:proofErr w:type="spellEnd"/>
      <w:r w:rsidR="00761CB3" w:rsidRPr="00AF037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="00761CB3" w:rsidRPr="00AF037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diagnostică</w:t>
      </w:r>
      <w:proofErr w:type="spellEnd"/>
    </w:p>
    <w:p w14:paraId="2021635B" w14:textId="77777777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1.Evaluarea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stării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pacientului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măsurarea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înregistrarea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funcţiilor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vitale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;</w:t>
      </w:r>
    </w:p>
    <w:p w14:paraId="3BED6A02" w14:textId="77777777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2.Pregătirea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psihică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şi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fizică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a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pacientului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pentru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examinare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clinică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; </w:t>
      </w:r>
    </w:p>
    <w:p w14:paraId="1E08A14D" w14:textId="77777777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3.Organizarea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mediului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ambiant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pentru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examinare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:</w:t>
      </w:r>
    </w:p>
    <w:p w14:paraId="4C20C0E4" w14:textId="6579EA8D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4.</w:t>
      </w:r>
      <w:r w:rsidR="00080FC0">
        <w:rPr>
          <w:rFonts w:ascii="Times New Roman" w:hAnsi="Times New Roman" w:cs="Times New Roman"/>
          <w:iCs/>
          <w:color w:val="000000"/>
          <w:sz w:val="24"/>
          <w:szCs w:val="24"/>
        </w:rPr>
        <w:t>L</w:t>
      </w:r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uminozitate,</w:t>
      </w:r>
    </w:p>
    <w:p w14:paraId="1F94D454" w14:textId="486026C0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5.</w:t>
      </w:r>
      <w:r w:rsidR="00080FC0">
        <w:rPr>
          <w:rFonts w:ascii="Times New Roman" w:hAnsi="Times New Roman" w:cs="Times New Roman"/>
          <w:iCs/>
          <w:color w:val="000000"/>
          <w:sz w:val="24"/>
          <w:szCs w:val="24"/>
        </w:rPr>
        <w:t>T</w:t>
      </w:r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emperatură,</w:t>
      </w:r>
    </w:p>
    <w:p w14:paraId="2BA26AC4" w14:textId="4E2C0543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6.</w:t>
      </w:r>
      <w:r w:rsidR="00080FC0">
        <w:rPr>
          <w:rFonts w:ascii="Times New Roman" w:hAnsi="Times New Roman" w:cs="Times New Roman"/>
          <w:iCs/>
          <w:color w:val="000000"/>
          <w:sz w:val="24"/>
          <w:szCs w:val="24"/>
        </w:rPr>
        <w:t>I</w:t>
      </w:r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ntimitatea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pacientului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14:paraId="10E6A94A" w14:textId="77777777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7.Pregătirea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psihică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şi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fizică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a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pacientului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pentru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explorări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paraclinice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;</w:t>
      </w:r>
    </w:p>
    <w:p w14:paraId="7BF92551" w14:textId="77777777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8.Respectarea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şi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efectuarea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protocoalelor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/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procedurilor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;</w:t>
      </w:r>
    </w:p>
    <w:p w14:paraId="20197F6D" w14:textId="7596FF32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9.</w:t>
      </w:r>
      <w:r w:rsidR="00080FC0">
        <w:rPr>
          <w:rFonts w:ascii="Times New Roman" w:hAnsi="Times New Roman" w:cs="Times New Roman"/>
          <w:iCs/>
          <w:color w:val="000000"/>
          <w:sz w:val="24"/>
          <w:szCs w:val="24"/>
        </w:rPr>
        <w:t>I</w:t>
      </w:r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nregistrarea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rezultatelor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conform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competenţelor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profesionale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;</w:t>
      </w:r>
    </w:p>
    <w:p w14:paraId="0D3A3AC3" w14:textId="77777777" w:rsidR="00761CB3" w:rsidRPr="00AF037E" w:rsidRDefault="00761CB3" w:rsidP="00761CB3">
      <w:pPr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F037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 </w:t>
      </w:r>
    </w:p>
    <w:p w14:paraId="0DED0D3B" w14:textId="73CD30FF" w:rsidR="00761CB3" w:rsidRPr="00AF037E" w:rsidRDefault="00CF1876" w:rsidP="00761CB3">
      <w:pPr>
        <w:rPr>
          <w:rFonts w:ascii="Times New Roman" w:hAnsi="Times New Roman" w:cs="Times New Roman"/>
          <w:i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E</w:t>
      </w:r>
      <w:r w:rsidR="00761CB3" w:rsidRPr="00AF037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)</w:t>
      </w:r>
      <w:proofErr w:type="spellStart"/>
      <w:r w:rsidR="00761CB3" w:rsidRPr="00AF037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Responsabilităţi</w:t>
      </w:r>
      <w:proofErr w:type="spellEnd"/>
      <w:proofErr w:type="gramEnd"/>
      <w:r w:rsidR="00761CB3" w:rsidRPr="00AF037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="00761CB3" w:rsidRPr="00AF037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pentru</w:t>
      </w:r>
      <w:proofErr w:type="spellEnd"/>
      <w:r w:rsidR="00761CB3" w:rsidRPr="00AF037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="00761CB3" w:rsidRPr="00AF037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îngrijirea</w:t>
      </w:r>
      <w:proofErr w:type="spellEnd"/>
      <w:r w:rsidR="00761CB3" w:rsidRPr="00AF037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="00761CB3" w:rsidRPr="00AF037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curentă</w:t>
      </w:r>
      <w:proofErr w:type="spellEnd"/>
      <w:r w:rsidR="00761CB3" w:rsidRPr="00AF037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="00761CB3" w:rsidRPr="00AF037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şi</w:t>
      </w:r>
      <w:proofErr w:type="spellEnd"/>
      <w:r w:rsidR="00761CB3" w:rsidRPr="00AF037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="00761CB3" w:rsidRPr="00AF037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supravegherea</w:t>
      </w:r>
      <w:proofErr w:type="spellEnd"/>
      <w:r w:rsidR="00761CB3" w:rsidRPr="00AF037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="00761CB3" w:rsidRPr="00AF037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pacientului</w:t>
      </w:r>
      <w:proofErr w:type="spellEnd"/>
    </w:p>
    <w:p w14:paraId="5A21415C" w14:textId="77777777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1.Identificarea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problemelor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îngrijire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curentă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în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funcţie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nevoi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;</w:t>
      </w:r>
    </w:p>
    <w:p w14:paraId="48D557B7" w14:textId="77777777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2.Stabilirea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priorităţilor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elaborarea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şi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implementarea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planului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activităţilor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îngrijire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ale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pacientului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conform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rolului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autonom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şi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delegat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;</w:t>
      </w:r>
    </w:p>
    <w:p w14:paraId="3B92D389" w14:textId="77777777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 xml:space="preserve">3.Monitorizarea,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consemnarea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şi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raportarea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valorilor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funcţiilor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vitale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vegetative ale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pacientului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(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temperatura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puls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TA,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respiraţie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diureza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scaun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vărsături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expectoraţie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greutate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corporală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talie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)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în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foaia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temperatura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;</w:t>
      </w:r>
    </w:p>
    <w:p w14:paraId="0AC9F043" w14:textId="77777777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4.Supravegherea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comportamentului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pacientului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;</w:t>
      </w:r>
    </w:p>
    <w:p w14:paraId="0012E461" w14:textId="77777777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5.Informarea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medicului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curant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despre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modificarea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stării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pacientului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ori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de cate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ori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este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nevoie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;</w:t>
      </w:r>
    </w:p>
    <w:p w14:paraId="6FD00CE4" w14:textId="77777777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6.Monitorizarea,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consemnarea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şi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raportarea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către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medicul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curant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/de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gardă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proofErr w:type="gram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a</w:t>
      </w:r>
      <w:proofErr w:type="gram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apariţiei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manifestări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patologice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reacţii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adverse;</w:t>
      </w:r>
    </w:p>
    <w:p w14:paraId="1B8B74C0" w14:textId="77777777" w:rsidR="00761CB3" w:rsidRPr="00AF037E" w:rsidRDefault="00761CB3" w:rsidP="00761CB3">
      <w:pPr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 </w:t>
      </w:r>
    </w:p>
    <w:p w14:paraId="500ABCD8" w14:textId="4B9EE295" w:rsidR="00761CB3" w:rsidRPr="00AF037E" w:rsidRDefault="00CF1876" w:rsidP="00761CB3">
      <w:pPr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F</w:t>
      </w:r>
      <w:r w:rsidR="00761CB3" w:rsidRPr="00AF037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)</w:t>
      </w:r>
      <w:proofErr w:type="spellStart"/>
      <w:r w:rsidR="00761CB3" w:rsidRPr="00AF037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Responsabilităţi</w:t>
      </w:r>
      <w:proofErr w:type="spellEnd"/>
      <w:proofErr w:type="gramEnd"/>
      <w:r w:rsidR="00761CB3" w:rsidRPr="00AF037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="00761CB3" w:rsidRPr="00AF037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pentru</w:t>
      </w:r>
      <w:proofErr w:type="spellEnd"/>
      <w:r w:rsidR="00761CB3" w:rsidRPr="00AF037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="00761CB3" w:rsidRPr="00AF037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alimentaţia</w:t>
      </w:r>
      <w:proofErr w:type="spellEnd"/>
      <w:r w:rsidR="00761CB3" w:rsidRPr="00AF037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="00761CB3" w:rsidRPr="00AF037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pacientului</w:t>
      </w:r>
      <w:proofErr w:type="spellEnd"/>
    </w:p>
    <w:p w14:paraId="46FB952B" w14:textId="77777777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1.Cunoaşte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principiile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generale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ale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hidratării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şi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alimentaţiei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pacientului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;</w:t>
      </w:r>
    </w:p>
    <w:p w14:paraId="3C965F46" w14:textId="77777777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2.Cunoaşte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obiectivele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şi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tipurile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regimuri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dietetice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;</w:t>
      </w:r>
    </w:p>
    <w:p w14:paraId="6FD1D34C" w14:textId="77777777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3.Cunoaşte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clasificarea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regimurilor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după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compoziţie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consistenţă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temperatură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orar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administrare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acţiune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asupra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ph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–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ului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rezultate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terapeutice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şi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reziduuri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;</w:t>
      </w:r>
    </w:p>
    <w:p w14:paraId="5FA406C4" w14:textId="77777777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4.Cunoaşte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necesarul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alimentar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şi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instituie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măsurile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ordin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general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pentru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hidratare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şi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proofErr w:type="gram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alimentare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,conform</w:t>
      </w:r>
      <w:proofErr w:type="gram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indicaţiilor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;</w:t>
      </w:r>
    </w:p>
    <w:p w14:paraId="32A4664B" w14:textId="77777777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5.Cunoaşte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orarul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şi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distribuirea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meselor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proofErr w:type="gram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a</w:t>
      </w:r>
      <w:proofErr w:type="gram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alimentelor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în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funcţie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starea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generală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şi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particulară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a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pacientului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(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alimentare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activă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);</w:t>
      </w:r>
    </w:p>
    <w:p w14:paraId="67F523F6" w14:textId="77777777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6.Educă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pacientul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şi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familia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în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privinţa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regimului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alimentar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prescris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de medic (ex.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restricţiile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alimentare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),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obiectivele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regimurilor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dietetice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si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proofErr w:type="gram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conduita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 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alimentară</w:t>
      </w:r>
      <w:proofErr w:type="spellEnd"/>
      <w:proofErr w:type="gram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14:paraId="4271709B" w14:textId="77777777" w:rsidR="00761CB3" w:rsidRPr="00AF037E" w:rsidRDefault="00761CB3" w:rsidP="00761CB3">
      <w:pPr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 </w:t>
      </w:r>
    </w:p>
    <w:p w14:paraId="14F9B4CA" w14:textId="7D62C2AE" w:rsidR="00761CB3" w:rsidRPr="00AF037E" w:rsidRDefault="00CF1876" w:rsidP="00761CB3">
      <w:pPr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G</w:t>
      </w:r>
      <w:r w:rsidR="00761CB3" w:rsidRPr="00AF037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)</w:t>
      </w:r>
      <w:proofErr w:type="spellStart"/>
      <w:r w:rsidR="00761CB3" w:rsidRPr="00AF037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Responsabilităţi</w:t>
      </w:r>
      <w:proofErr w:type="spellEnd"/>
      <w:proofErr w:type="gramEnd"/>
      <w:r w:rsidR="00761CB3" w:rsidRPr="00AF037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="00761CB3" w:rsidRPr="00AF037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pentru</w:t>
      </w:r>
      <w:proofErr w:type="spellEnd"/>
      <w:r w:rsidR="00761CB3" w:rsidRPr="00AF037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="00761CB3" w:rsidRPr="00AF037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activitatea</w:t>
      </w:r>
      <w:proofErr w:type="spellEnd"/>
      <w:r w:rsidR="00761CB3" w:rsidRPr="00AF037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="00761CB3" w:rsidRPr="00AF037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terapeutică</w:t>
      </w:r>
      <w:proofErr w:type="spellEnd"/>
    </w:p>
    <w:p w14:paraId="4A9971FD" w14:textId="77777777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1.In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exercitarea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responsabilităţilor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pentru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activitatea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terapeutică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asistentul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medical generalist are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obligaţia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de a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respecta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conform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competenţelor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profesionale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şi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la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indicaţia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medicului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protocolul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/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procedura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impusă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starea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pacientului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/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urgenţă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medicala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;</w:t>
      </w:r>
    </w:p>
    <w:p w14:paraId="7BB6D11F" w14:textId="77777777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2.Efectuează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tehnicile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procedurile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medicale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din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activitatea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terapeutică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conform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planului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tratament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indicat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de medic;</w:t>
      </w:r>
    </w:p>
    <w:p w14:paraId="2F8186C7" w14:textId="77777777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3.Respectă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voinţa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şi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dreptul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pacientului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de a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înceta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sau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refuza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efectuarea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tratamentului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cu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excepţia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cazurilor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forţă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majoră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şi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anunţa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medicul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curant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;</w:t>
      </w:r>
    </w:p>
    <w:p w14:paraId="171C4528" w14:textId="77777777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proofErr w:type="spellStart"/>
      <w:proofErr w:type="gram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Respectă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:</w:t>
      </w:r>
      <w:proofErr w:type="gram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</w:p>
    <w:p w14:paraId="3295C03C" w14:textId="77777777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4.Precauţiunile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universale</w:t>
      </w:r>
      <w:proofErr w:type="spellEnd"/>
    </w:p>
    <w:p w14:paraId="35FC9A2F" w14:textId="77777777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5.Principii de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igienă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în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pregătirea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şi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administrarea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substanţei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medicamentoase</w:t>
      </w:r>
      <w:proofErr w:type="spellEnd"/>
    </w:p>
    <w:p w14:paraId="36B3D57E" w14:textId="77777777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6.Managementul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pentru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proofErr w:type="gram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deşeuri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 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potenţial</w:t>
      </w:r>
      <w:proofErr w:type="spellEnd"/>
      <w:proofErr w:type="gram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contaminat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/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îndepărtarea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materialelor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tăietoare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şi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înţepătoare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după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utilizare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conform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planului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elaborat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pentru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fiecare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secţie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/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compartiment</w:t>
      </w:r>
      <w:proofErr w:type="spellEnd"/>
    </w:p>
    <w:p w14:paraId="2C120323" w14:textId="77777777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7.Metodologia de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supraveghere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şi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gram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control  a</w:t>
      </w:r>
      <w:proofErr w:type="gram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accidentelor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cu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expunere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la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produse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biologice</w:t>
      </w:r>
      <w:proofErr w:type="spellEnd"/>
    </w:p>
    <w:p w14:paraId="4A0F30AD" w14:textId="77777777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8.Managementul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cazului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de accident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prin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expunere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la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sânge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(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expunere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cutanată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expunere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percutană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expunere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a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mucoaselor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), </w:t>
      </w:r>
    </w:p>
    <w:p w14:paraId="43CB4A51" w14:textId="77777777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9.Efectuează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întreaga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activitate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terapeutică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în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condiţii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igienă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asepsie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dezinfecţie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sterilizare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cu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menţinerea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măsurilor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prevenire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supraveghere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şi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control al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infecţiilor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asociate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asistentei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medicale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14:paraId="68EEEDB9" w14:textId="77777777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10.Poartă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echipament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protecţie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prevăzut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fiecare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secţie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/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compartiment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/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unitate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sanitară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care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va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fi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schimbat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ori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de cate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ori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va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fi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nevoie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14:paraId="3122CC6B" w14:textId="77777777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11.Cunoaşte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si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respectă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pentru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administrarea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substanţei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medicamentoase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:</w:t>
      </w:r>
    </w:p>
    <w:p w14:paraId="1F08E22A" w14:textId="77777777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–      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modul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administrare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prescris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de medic</w:t>
      </w:r>
    </w:p>
    <w:p w14:paraId="32D92F10" w14:textId="77777777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–      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dozajul</w:t>
      </w:r>
      <w:proofErr w:type="spellEnd"/>
    </w:p>
    <w:p w14:paraId="50EF4F6E" w14:textId="77777777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–      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orarul</w:t>
      </w:r>
      <w:proofErr w:type="spellEnd"/>
    </w:p>
    <w:p w14:paraId="07C707E8" w14:textId="77777777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–      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ordinea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administrare</w:t>
      </w:r>
      <w:proofErr w:type="spellEnd"/>
    </w:p>
    <w:p w14:paraId="7986F3B1" w14:textId="77777777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–      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incompatibilitatea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şi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interacţiunile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dintre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substanţele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medicamentoase</w:t>
      </w:r>
      <w:proofErr w:type="spellEnd"/>
    </w:p>
    <w:p w14:paraId="493FD825" w14:textId="77777777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–      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timpii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execuţie</w:t>
      </w:r>
      <w:proofErr w:type="spellEnd"/>
    </w:p>
    <w:p w14:paraId="3153CD3F" w14:textId="77777777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–      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frecvenţa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administrare</w:t>
      </w:r>
      <w:proofErr w:type="spellEnd"/>
    </w:p>
    <w:p w14:paraId="76F5C080" w14:textId="77777777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 xml:space="preserve">–      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contraindicaţiile</w:t>
      </w:r>
      <w:proofErr w:type="spellEnd"/>
    </w:p>
    <w:p w14:paraId="4CE6EDCD" w14:textId="77777777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–      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efectele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secundare</w:t>
      </w:r>
      <w:proofErr w:type="spellEnd"/>
    </w:p>
    <w:p w14:paraId="523DC2B0" w14:textId="77777777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–      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eficienţa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administrării</w:t>
      </w:r>
      <w:proofErr w:type="spellEnd"/>
    </w:p>
    <w:p w14:paraId="2662C563" w14:textId="3CC91D8C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12.</w:t>
      </w:r>
      <w:r w:rsidR="00080FC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Monitorizează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şi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comunică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medicului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simptomele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şi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starea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pacientului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post–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administrare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substanţă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medicamentoasă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;</w:t>
      </w:r>
    </w:p>
    <w:p w14:paraId="363B2C93" w14:textId="0A7F4B6B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13.</w:t>
      </w:r>
      <w:r w:rsidR="00080FC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Efectuează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intervenţiile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recomandate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de medic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în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cazul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apariţiei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eventualelor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reacţii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secundare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;</w:t>
      </w:r>
    </w:p>
    <w:p w14:paraId="1729D36E" w14:textId="507D0D41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14.</w:t>
      </w:r>
      <w:r w:rsidR="00080FC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Poartă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responsabilitatea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calităţii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actului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medical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efectuat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;</w:t>
      </w:r>
    </w:p>
    <w:p w14:paraId="3AA0D623" w14:textId="68725818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15.</w:t>
      </w:r>
      <w:r w:rsidR="00080FC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Educă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pacientul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şi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aparţinătorii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pentru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respectarea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conduitei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terapeutice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efectuarea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investigaţiilor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clinice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şi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paraclinice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a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regimului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igieno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–dietetic,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cunoaşterea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afecţiunii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respectarea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controalelor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periodice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;</w:t>
      </w:r>
    </w:p>
    <w:p w14:paraId="4743D8E0" w14:textId="05AA76A0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16.</w:t>
      </w:r>
      <w:r w:rsidR="00080FC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Desfăşoară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activităţi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şi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programe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educaţie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pentru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sănătate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14:paraId="10E3F340" w14:textId="77777777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13F7AAFB" w14:textId="5EFECC04" w:rsidR="00761CB3" w:rsidRPr="00AF037E" w:rsidRDefault="00CF1876" w:rsidP="00761C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iCs/>
          <w:color w:val="000000"/>
          <w:sz w:val="24"/>
          <w:szCs w:val="24"/>
        </w:rPr>
        <w:t>H</w:t>
      </w:r>
      <w:r w:rsidR="00761CB3"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)</w:t>
      </w:r>
      <w:r w:rsidR="00761CB3" w:rsidRPr="00AF037E">
        <w:rPr>
          <w:rFonts w:ascii="Times New Roman" w:hAnsi="Times New Roman" w:cs="Times New Roman"/>
          <w:b/>
          <w:sz w:val="24"/>
          <w:szCs w:val="24"/>
        </w:rPr>
        <w:t>EXTERNAREA</w:t>
      </w:r>
      <w:proofErr w:type="gramEnd"/>
      <w:r w:rsidR="00761CB3" w:rsidRPr="00AF037E">
        <w:rPr>
          <w:rFonts w:ascii="Times New Roman" w:hAnsi="Times New Roman" w:cs="Times New Roman"/>
          <w:b/>
          <w:sz w:val="24"/>
          <w:szCs w:val="24"/>
        </w:rPr>
        <w:t>:</w:t>
      </w:r>
    </w:p>
    <w:p w14:paraId="1F6712A9" w14:textId="77958CCC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1.</w:t>
      </w:r>
      <w:r w:rsidR="00080FC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Pregătirea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pacientului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pentru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externare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/transfer conform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protocolului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secţiei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/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compartimentului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pentru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documente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efecte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personale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;</w:t>
      </w:r>
    </w:p>
    <w:p w14:paraId="5043AF11" w14:textId="3F47628C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2.</w:t>
      </w:r>
      <w:r w:rsidR="00080FC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Anunţă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pacientul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şi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aparţinătorii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pentru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externare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;</w:t>
      </w:r>
    </w:p>
    <w:p w14:paraId="4F9FF891" w14:textId="6370871C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3.</w:t>
      </w:r>
      <w:r w:rsidR="00080FC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080FC0">
        <w:rPr>
          <w:rFonts w:ascii="Times New Roman" w:hAnsi="Times New Roman" w:cs="Times New Roman"/>
          <w:sz w:val="24"/>
          <w:szCs w:val="24"/>
          <w:lang w:val="fr-FR"/>
        </w:rPr>
        <w:t>S</w:t>
      </w:r>
      <w:r w:rsidRPr="00AF037E">
        <w:rPr>
          <w:rFonts w:ascii="Times New Roman" w:hAnsi="Times New Roman" w:cs="Times New Roman"/>
          <w:sz w:val="24"/>
          <w:szCs w:val="24"/>
          <w:lang w:val="fr-FR"/>
        </w:rPr>
        <w:t>olicita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val="fr-FR"/>
        </w:rPr>
        <w:t>pacientului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val="fr-FR"/>
        </w:rPr>
        <w:t>documentele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val="fr-FR"/>
        </w:rPr>
        <w:t>externare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val="fr-FR"/>
        </w:rPr>
        <w:t>vederea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val="fr-FR"/>
        </w:rPr>
        <w:t>verificarii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  <w:lang w:val="fr-FR"/>
        </w:rPr>
        <w:t>existentei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AF037E">
        <w:rPr>
          <w:rFonts w:ascii="Times New Roman" w:hAnsi="Times New Roman" w:cs="Times New Roman"/>
          <w:sz w:val="24"/>
          <w:szCs w:val="24"/>
          <w:lang w:val="fr-FR"/>
        </w:rPr>
        <w:t>lor</w:t>
      </w:r>
      <w:proofErr w:type="spellEnd"/>
      <w:r w:rsidRPr="00AF037E">
        <w:rPr>
          <w:rFonts w:ascii="Times New Roman" w:hAnsi="Times New Roman" w:cs="Times New Roman"/>
          <w:sz w:val="24"/>
          <w:szCs w:val="24"/>
          <w:lang w:val="fr-FR"/>
        </w:rPr>
        <w:t> ;</w:t>
      </w:r>
      <w:proofErr w:type="gramEnd"/>
    </w:p>
    <w:p w14:paraId="470FA0E7" w14:textId="6EFC198E" w:rsidR="00761CB3" w:rsidRPr="00AF037E" w:rsidRDefault="00761CB3" w:rsidP="00761CB3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F037E">
        <w:rPr>
          <w:rFonts w:ascii="Times New Roman" w:hAnsi="Times New Roman" w:cs="Times New Roman"/>
          <w:sz w:val="24"/>
          <w:szCs w:val="24"/>
        </w:rPr>
        <w:t>4.</w:t>
      </w:r>
      <w:r w:rsidR="00080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deces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procedeaza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conform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procedurii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operationale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in </w:t>
      </w:r>
      <w:proofErr w:type="spellStart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vigoare</w:t>
      </w:r>
      <w:proofErr w:type="spellEnd"/>
      <w:r w:rsidRPr="00AF037E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14:paraId="3D9C89AC" w14:textId="77777777" w:rsidR="00761CB3" w:rsidRPr="00AF037E" w:rsidRDefault="00761CB3" w:rsidP="00761CB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C0C0DA" w14:textId="6E38FCB9" w:rsidR="00761CB3" w:rsidRPr="00AF037E" w:rsidRDefault="00761CB3" w:rsidP="00761CB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3)</w:t>
      </w:r>
      <w:r w:rsidRPr="00AF037E">
        <w:rPr>
          <w:rFonts w:ascii="Times New Roman" w:hAnsi="Times New Roman" w:cs="Times New Roman"/>
          <w:b/>
          <w:sz w:val="24"/>
          <w:szCs w:val="24"/>
          <w:u w:val="single"/>
        </w:rPr>
        <w:t>Conform</w:t>
      </w:r>
      <w:r w:rsidRPr="00AF037E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 xml:space="preserve"> </w:t>
      </w:r>
      <w:proofErr w:type="spellStart"/>
      <w:r w:rsidRPr="00AF037E">
        <w:rPr>
          <w:rFonts w:ascii="Times New Roman" w:hAnsi="Times New Roman" w:cs="Times New Roman"/>
          <w:b/>
          <w:sz w:val="24"/>
          <w:szCs w:val="24"/>
          <w:u w:val="single"/>
        </w:rPr>
        <w:t>legii</w:t>
      </w:r>
      <w:proofErr w:type="spellEnd"/>
      <w:r w:rsidRPr="00AF037E">
        <w:rPr>
          <w:rFonts w:ascii="Times New Roman" w:hAnsi="Times New Roman" w:cs="Times New Roman"/>
          <w:b/>
          <w:sz w:val="24"/>
          <w:szCs w:val="24"/>
          <w:u w:val="single"/>
        </w:rPr>
        <w:t xml:space="preserve"> nr. 319/2006- a </w:t>
      </w:r>
      <w:proofErr w:type="spellStart"/>
      <w:r w:rsidRPr="00AF037E">
        <w:rPr>
          <w:rFonts w:ascii="Times New Roman" w:hAnsi="Times New Roman" w:cs="Times New Roman"/>
          <w:b/>
          <w:sz w:val="24"/>
          <w:szCs w:val="24"/>
          <w:u w:val="single"/>
        </w:rPr>
        <w:t>securitatii</w:t>
      </w:r>
      <w:proofErr w:type="spellEnd"/>
      <w:r w:rsidRPr="00AF037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F037E">
        <w:rPr>
          <w:rFonts w:ascii="Times New Roman" w:hAnsi="Times New Roman" w:cs="Times New Roman"/>
          <w:b/>
          <w:sz w:val="24"/>
          <w:szCs w:val="24"/>
          <w:u w:val="single"/>
        </w:rPr>
        <w:t>si</w:t>
      </w:r>
      <w:proofErr w:type="spellEnd"/>
      <w:r w:rsidRPr="00AF037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F037E">
        <w:rPr>
          <w:rFonts w:ascii="Times New Roman" w:hAnsi="Times New Roman" w:cs="Times New Roman"/>
          <w:b/>
          <w:sz w:val="24"/>
          <w:szCs w:val="24"/>
          <w:u w:val="single"/>
        </w:rPr>
        <w:t>sanatatii</w:t>
      </w:r>
      <w:proofErr w:type="spellEnd"/>
      <w:r w:rsidRPr="00AF037E">
        <w:rPr>
          <w:rFonts w:ascii="Times New Roman" w:hAnsi="Times New Roman" w:cs="Times New Roman"/>
          <w:b/>
          <w:sz w:val="24"/>
          <w:szCs w:val="24"/>
          <w:u w:val="single"/>
        </w:rPr>
        <w:t xml:space="preserve"> in </w:t>
      </w:r>
      <w:proofErr w:type="spellStart"/>
      <w:r w:rsidRPr="00AF037E">
        <w:rPr>
          <w:rFonts w:ascii="Times New Roman" w:hAnsi="Times New Roman" w:cs="Times New Roman"/>
          <w:b/>
          <w:sz w:val="24"/>
          <w:szCs w:val="24"/>
          <w:u w:val="single"/>
        </w:rPr>
        <w:t>munca</w:t>
      </w:r>
      <w:proofErr w:type="spellEnd"/>
      <w:r w:rsidRPr="00AF037E">
        <w:rPr>
          <w:rFonts w:ascii="Times New Roman" w:hAnsi="Times New Roman" w:cs="Times New Roman"/>
          <w:b/>
          <w:sz w:val="24"/>
          <w:szCs w:val="24"/>
          <w:u w:val="single"/>
        </w:rPr>
        <w:t xml:space="preserve"> are </w:t>
      </w:r>
      <w:proofErr w:type="spellStart"/>
      <w:r w:rsidRPr="00AF037E">
        <w:rPr>
          <w:rFonts w:ascii="Times New Roman" w:hAnsi="Times New Roman" w:cs="Times New Roman"/>
          <w:b/>
          <w:sz w:val="24"/>
          <w:szCs w:val="24"/>
          <w:u w:val="single"/>
        </w:rPr>
        <w:t>urmatoarele</w:t>
      </w:r>
      <w:proofErr w:type="spellEnd"/>
      <w:r w:rsidRPr="00AF037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F037E">
        <w:rPr>
          <w:rFonts w:ascii="Times New Roman" w:hAnsi="Times New Roman" w:cs="Times New Roman"/>
          <w:b/>
          <w:sz w:val="24"/>
          <w:szCs w:val="24"/>
          <w:u w:val="single"/>
        </w:rPr>
        <w:t>atributii</w:t>
      </w:r>
      <w:proofErr w:type="spellEnd"/>
      <w:r w:rsidRPr="00AF037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00B35D77" w14:textId="77777777" w:rsidR="00761CB3" w:rsidRPr="00AF037E" w:rsidRDefault="00761CB3" w:rsidP="00761C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37E">
        <w:rPr>
          <w:rFonts w:ascii="Times New Roman" w:hAnsi="Times New Roman" w:cs="Times New Roman"/>
          <w:sz w:val="24"/>
          <w:szCs w:val="24"/>
        </w:rPr>
        <w:t xml:space="preserve">ART. 22 DIN LEGEA NR. 319/2006 - A SECURITATII SI </w:t>
      </w:r>
      <w:proofErr w:type="gramStart"/>
      <w:r w:rsidRPr="00AF037E">
        <w:rPr>
          <w:rFonts w:ascii="Times New Roman" w:hAnsi="Times New Roman" w:cs="Times New Roman"/>
          <w:sz w:val="24"/>
          <w:szCs w:val="24"/>
        </w:rPr>
        <w:t>SANATATII  IN</w:t>
      </w:r>
      <w:proofErr w:type="gramEnd"/>
      <w:r w:rsidRPr="00AF037E">
        <w:rPr>
          <w:rFonts w:ascii="Times New Roman" w:hAnsi="Times New Roman" w:cs="Times New Roman"/>
          <w:sz w:val="24"/>
          <w:szCs w:val="24"/>
        </w:rPr>
        <w:t xml:space="preserve"> MUNCA:</w:t>
      </w:r>
    </w:p>
    <w:p w14:paraId="7C1551C7" w14:textId="77777777" w:rsidR="00761CB3" w:rsidRPr="00AF037E" w:rsidRDefault="00761CB3" w:rsidP="00761C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37E">
        <w:rPr>
          <w:rFonts w:ascii="Times New Roman" w:hAnsi="Times New Roman" w:cs="Times New Roman"/>
          <w:sz w:val="24"/>
          <w:szCs w:val="24"/>
        </w:rPr>
        <w:t xml:space="preserve">    -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lucrator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îşi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desfăşoare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pregătirea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instruirea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instrucţiunile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primite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angajatorului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încât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expuna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pericol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accidentare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imbolnavire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atât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propria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, cat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care pot fi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afectate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acţiunile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omisiunile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sale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munca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>.</w:t>
      </w:r>
    </w:p>
    <w:p w14:paraId="19AEDE3B" w14:textId="77777777" w:rsidR="00D37FAC" w:rsidRPr="00D37FAC" w:rsidRDefault="00D37FAC" w:rsidP="00D37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</w:p>
    <w:p w14:paraId="64904A3C" w14:textId="2E2F78C6" w:rsidR="00D37FAC" w:rsidRPr="00D37FAC" w:rsidRDefault="00D37FAC" w:rsidP="00D37FAC">
      <w:pPr>
        <w:autoSpaceDE w:val="0"/>
        <w:autoSpaceDN w:val="0"/>
        <w:adjustRightInd w:val="0"/>
        <w:spacing w:after="0" w:line="240" w:lineRule="auto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ART. 23 DIN LEGEA NR. 319/2006 - A SECURITĂȚII ȘI </w:t>
      </w:r>
      <w:proofErr w:type="gram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SĂNĂTĂȚII  ÎN</w:t>
      </w:r>
      <w:proofErr w:type="gram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MUNCĂ:</w:t>
      </w:r>
    </w:p>
    <w:p w14:paraId="0E7CC09C" w14:textId="77777777" w:rsidR="00D37FAC" w:rsidRPr="00D37FAC" w:rsidRDefault="00D37FAC" w:rsidP="00D37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   (1)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mod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deosebit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scopul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realizării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obiectivelor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prevăzute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la art. 22,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lucrătorii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au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următoarele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obligaţii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:</w:t>
      </w:r>
    </w:p>
    <w:p w14:paraId="62F5C7DC" w14:textId="77777777" w:rsidR="00D37FAC" w:rsidRPr="00D37FAC" w:rsidRDefault="00D37FAC" w:rsidP="00D37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   a)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utilizeze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corect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maşinile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aparatura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uneltele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substanţele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periculoase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echipamentele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transport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alte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mijloace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producţie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;</w:t>
      </w:r>
    </w:p>
    <w:p w14:paraId="0A011CB1" w14:textId="77777777" w:rsidR="00D37FAC" w:rsidRPr="00D37FAC" w:rsidRDefault="00D37FAC" w:rsidP="00D37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   b)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utilizeze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corect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echipamentul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individual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protecţie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acordat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după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utilizare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îl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înapoieze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îl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pună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la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locul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destinat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pentru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păstrare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;</w:t>
      </w:r>
    </w:p>
    <w:p w14:paraId="67B656A4" w14:textId="77777777" w:rsidR="00D37FAC" w:rsidRPr="00D37FAC" w:rsidRDefault="00D37FAC" w:rsidP="00D37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   c)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nu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procedeze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la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scoaterea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din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funcţiune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la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modificarea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schimbarea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înlăturarea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arbitrară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dispozitivelor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securitate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proprii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special ale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maşinilor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aparaturii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uneltelor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instalaţiilor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tehnice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clădirilor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utilizeze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corect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aceste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dispozitive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;</w:t>
      </w:r>
    </w:p>
    <w:p w14:paraId="5926AF16" w14:textId="77777777" w:rsidR="00D37FAC" w:rsidRPr="00D37FAC" w:rsidRDefault="00D37FAC" w:rsidP="00D37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   d)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comunice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imediat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angajatorului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lucrătorilor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desemnaţi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orice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situaţie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munca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despre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care au motive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întemeiate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o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considere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un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pericol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pentru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securitatea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sănătatea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lucrătorilor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precum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orice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deficienţa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sistemelor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protecţie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;</w:t>
      </w:r>
    </w:p>
    <w:p w14:paraId="3C17D335" w14:textId="77777777" w:rsidR="00D37FAC" w:rsidRPr="00D37FAC" w:rsidRDefault="00D37FAC" w:rsidP="00D37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   e)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aducă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la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cunoştinţa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conducătorului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locului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munc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:lang w:val="ro-RO"/>
          <w14:ligatures w14:val="none"/>
        </w:rPr>
        <w:t>ă</w:t>
      </w: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angajatorului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accidentele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suferite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propria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persoană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;</w:t>
      </w:r>
    </w:p>
    <w:p w14:paraId="790E6786" w14:textId="77777777" w:rsidR="00D37FAC" w:rsidRPr="00D37FAC" w:rsidRDefault="00D37FAC" w:rsidP="00D37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   f)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coopereze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angajatorul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lucrătorii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desemnaţi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atât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timp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cat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este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necesar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pentru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a face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posibila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realizarea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oricăror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măsuri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cerinţe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dispuse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către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inspectorii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munca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inspectorii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sanitari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pentru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protecţia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sănătăţii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securităţii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lucrătorilor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;</w:t>
      </w:r>
    </w:p>
    <w:p w14:paraId="38A686A0" w14:textId="77777777" w:rsidR="00D37FAC" w:rsidRPr="00D37FAC" w:rsidRDefault="00D37FAC" w:rsidP="00D37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   g)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coopereze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atât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timp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cat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este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necesar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cu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angajatorul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lucrătorii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desemnaţi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pentru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permite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angajatorului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se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asigure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ca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mediul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muncă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condiţiile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lucru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sunt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sigure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fără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riscuri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pentru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securitate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sănătate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domeniul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activitate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;</w:t>
      </w:r>
    </w:p>
    <w:p w14:paraId="67878735" w14:textId="77777777" w:rsidR="00D37FAC" w:rsidRPr="00D37FAC" w:rsidRDefault="00D37FAC" w:rsidP="00D37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lastRenderedPageBreak/>
        <w:t xml:space="preserve">    h)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îşi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însuşească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respecte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prevederile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legislaţiei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din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domeniul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securităţii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sănătăţii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muncă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măsurile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aplicare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</w:t>
      </w:r>
      <w:proofErr w:type="gram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acestora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;</w:t>
      </w:r>
    </w:p>
    <w:p w14:paraId="555AE959" w14:textId="77777777" w:rsidR="00D37FAC" w:rsidRPr="00D37FAC" w:rsidRDefault="00D37FAC" w:rsidP="00D37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  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dea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relaţiile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solicitate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către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inspectorii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muncă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inspectorii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sanitari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.</w:t>
      </w:r>
    </w:p>
    <w:p w14:paraId="1BB6E728" w14:textId="77777777" w:rsidR="00D37FAC" w:rsidRPr="00D37FAC" w:rsidRDefault="00D37FAC" w:rsidP="00D37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   (2)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Obligaţiile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prevăzute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la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alin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. (1) se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aplică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după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caz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celorlalţi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participanţi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la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procesul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muncă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potrivit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activităţilor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pe care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aceştia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le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desfăşoară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.</w:t>
      </w:r>
    </w:p>
    <w:p w14:paraId="52CEAB9E" w14:textId="77777777" w:rsidR="00D37FAC" w:rsidRPr="00D37FAC" w:rsidRDefault="00D37FAC" w:rsidP="00D37FAC">
      <w:pPr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14:ligatures w14:val="none"/>
        </w:rPr>
      </w:pPr>
      <w:bookmarkStart w:id="7" w:name="_Hlk119187261"/>
      <w:bookmarkEnd w:id="1"/>
      <w:r w:rsidRPr="00D37FAC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 xml:space="preserve">(3) </w:t>
      </w: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are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drepturile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prevăzute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legislația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muncii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legislația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specifică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domeniului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sănătății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contractului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colectiv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muncă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regulamentului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intern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contractului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individual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muncă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.</w:t>
      </w:r>
    </w:p>
    <w:p w14:paraId="33786EE6" w14:textId="77777777" w:rsidR="00761CB3" w:rsidRDefault="00761CB3" w:rsidP="00D37FAC">
      <w:pPr>
        <w:tabs>
          <w:tab w:val="left" w:pos="360"/>
        </w:tabs>
        <w:autoSpaceDE w:val="0"/>
        <w:autoSpaceDN w:val="0"/>
        <w:spacing w:after="0" w:line="240" w:lineRule="auto"/>
        <w:ind w:right="-720"/>
        <w:jc w:val="both"/>
        <w:rPr>
          <w:rFonts w:ascii="Times New Roman" w:eastAsia="Verdana" w:hAnsi="Times New Roman" w:cs="Times New Roman"/>
          <w:bCs/>
          <w:kern w:val="0"/>
          <w:sz w:val="24"/>
          <w:szCs w:val="24"/>
          <w:lang w:val="it-IT"/>
          <w14:ligatures w14:val="none"/>
        </w:rPr>
      </w:pPr>
      <w:bookmarkStart w:id="8" w:name="_Hlk3650711"/>
    </w:p>
    <w:p w14:paraId="5D9AAE2E" w14:textId="2355F3D8" w:rsidR="00D37FAC" w:rsidRPr="00D37FAC" w:rsidRDefault="00D37FAC" w:rsidP="00D37FAC">
      <w:pPr>
        <w:tabs>
          <w:tab w:val="left" w:pos="360"/>
        </w:tabs>
        <w:autoSpaceDE w:val="0"/>
        <w:autoSpaceDN w:val="0"/>
        <w:spacing w:after="0" w:line="240" w:lineRule="auto"/>
        <w:ind w:right="-720"/>
        <w:jc w:val="both"/>
        <w:rPr>
          <w:rFonts w:ascii="Times New Roman" w:eastAsia="Verdana" w:hAnsi="Times New Roman" w:cs="Times New Roman"/>
          <w:bCs/>
          <w:kern w:val="0"/>
          <w:sz w:val="24"/>
          <w:szCs w:val="24"/>
          <w:lang w:val="it-IT"/>
          <w14:ligatures w14:val="none"/>
        </w:rPr>
      </w:pPr>
      <w:r w:rsidRPr="00761CB3">
        <w:rPr>
          <w:rFonts w:ascii="Times New Roman" w:eastAsia="Verdana" w:hAnsi="Times New Roman" w:cs="Times New Roman"/>
          <w:b/>
          <w:kern w:val="0"/>
          <w:sz w:val="24"/>
          <w:szCs w:val="24"/>
          <w:lang w:val="it-IT"/>
          <w14:ligatures w14:val="none"/>
        </w:rPr>
        <w:t>4)</w:t>
      </w:r>
      <w:r w:rsidRPr="00D37FAC">
        <w:rPr>
          <w:rFonts w:ascii="Times New Roman" w:eastAsia="Verdana" w:hAnsi="Times New Roman" w:cs="Times New Roman"/>
          <w:bCs/>
          <w:kern w:val="0"/>
          <w:sz w:val="24"/>
          <w:szCs w:val="24"/>
          <w:lang w:val="it-IT"/>
          <w14:ligatures w14:val="none"/>
        </w:rPr>
        <w:t xml:space="preserve"> </w:t>
      </w:r>
      <w:r w:rsidRPr="00D37FAC">
        <w:rPr>
          <w:rFonts w:ascii="Times New Roman" w:eastAsia="Verdana" w:hAnsi="Times New Roman" w:cs="Times New Roman"/>
          <w:b/>
          <w:kern w:val="0"/>
          <w:sz w:val="24"/>
          <w:szCs w:val="24"/>
          <w:lang w:val="it-IT"/>
          <w14:ligatures w14:val="none"/>
        </w:rPr>
        <w:t>Limite de competenţă</w:t>
      </w:r>
      <w:r w:rsidRPr="00D37FAC">
        <w:rPr>
          <w:rFonts w:ascii="Times New Roman" w:eastAsia="Verdana" w:hAnsi="Times New Roman" w:cs="Times New Roman"/>
          <w:bCs/>
          <w:kern w:val="0"/>
          <w:sz w:val="24"/>
          <w:szCs w:val="24"/>
          <w:lang w:val="it-IT"/>
          <w14:ligatures w14:val="none"/>
        </w:rPr>
        <w:t>:</w:t>
      </w:r>
    </w:p>
    <w:p w14:paraId="1218F620" w14:textId="77777777" w:rsidR="00D37FAC" w:rsidRPr="00D37FAC" w:rsidRDefault="00D37FAC" w:rsidP="00D37FAC">
      <w:pPr>
        <w:tabs>
          <w:tab w:val="left" w:pos="-1980"/>
        </w:tabs>
        <w:autoSpaceDE w:val="0"/>
        <w:autoSpaceDN w:val="0"/>
        <w:spacing w:after="0" w:line="240" w:lineRule="auto"/>
        <w:ind w:right="-67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:lang w:val="it-IT"/>
          <w14:ligatures w14:val="none"/>
        </w:rPr>
        <w:t xml:space="preserve">a) nu transmite documente, date sau orice mesaje confidenţiale fără avizul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managerului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;</w:t>
      </w:r>
    </w:p>
    <w:p w14:paraId="62A6F42D" w14:textId="77777777" w:rsidR="00D37FAC" w:rsidRPr="00D37FAC" w:rsidRDefault="00D37FAC" w:rsidP="00D37FAC">
      <w:pPr>
        <w:tabs>
          <w:tab w:val="left" w:pos="-1980"/>
          <w:tab w:val="left" w:pos="426"/>
          <w:tab w:val="left" w:pos="630"/>
        </w:tabs>
        <w:autoSpaceDE w:val="0"/>
        <w:autoSpaceDN w:val="0"/>
        <w:spacing w:after="0" w:line="240" w:lineRule="auto"/>
        <w:ind w:right="-12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b) nu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foloseşte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numele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unitatii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interes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propriu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nu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implică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instituţia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acţiuni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discuţii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interviuri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telefonice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/video/audio cu mass-medi</w:t>
      </w:r>
      <w:bookmarkEnd w:id="8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a;</w:t>
      </w:r>
    </w:p>
    <w:p w14:paraId="39F25849" w14:textId="77777777" w:rsidR="00D37FAC" w:rsidRPr="00D37FAC" w:rsidRDefault="00D37FAC" w:rsidP="00D37FAC">
      <w:pPr>
        <w:tabs>
          <w:tab w:val="left" w:pos="-1980"/>
          <w:tab w:val="left" w:pos="426"/>
          <w:tab w:val="left" w:pos="630"/>
        </w:tabs>
        <w:autoSpaceDE w:val="0"/>
        <w:autoSpaceDN w:val="0"/>
        <w:spacing w:after="0" w:line="240" w:lineRule="auto"/>
        <w:ind w:right="-12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c)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relația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pacientul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aparținătorii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pacientului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nu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emite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opinii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care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țin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competența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profesională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medicilor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referitor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la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diagnosticul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emis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către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aceștia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tratamentul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prescris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către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aceștia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.</w:t>
      </w:r>
      <w:bookmarkEnd w:id="7"/>
    </w:p>
    <w:p w14:paraId="2131BE9D" w14:textId="77777777" w:rsidR="00D37FAC" w:rsidRPr="00D37FAC" w:rsidRDefault="00D37FAC" w:rsidP="00D37FA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</w:p>
    <w:p w14:paraId="0C6A5B90" w14:textId="77777777" w:rsidR="00D37FAC" w:rsidRPr="00D37FAC" w:rsidRDefault="00D37FAC" w:rsidP="00D37FAC">
      <w:pPr>
        <w:autoSpaceDN w:val="0"/>
        <w:spacing w:after="0" w:line="240" w:lineRule="auto"/>
        <w:jc w:val="both"/>
        <w:rPr>
          <w:rFonts w:ascii="Times New Roman" w:eastAsia="Verdana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</w:pPr>
      <w:proofErr w:type="spellStart"/>
      <w:r w:rsidRPr="00D37F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14:ligatures w14:val="none"/>
        </w:rPr>
        <w:t>D.</w:t>
      </w:r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Sfera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relaţională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a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titularului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postului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</w:p>
    <w:p w14:paraId="67476493" w14:textId="77777777" w:rsidR="00D37FAC" w:rsidRPr="00D37FAC" w:rsidRDefault="00D37FAC" w:rsidP="00D37FAC">
      <w:pPr>
        <w:autoSpaceDN w:val="0"/>
        <w:spacing w:after="0" w:line="240" w:lineRule="auto"/>
        <w:jc w:val="both"/>
        <w:rPr>
          <w:rFonts w:ascii="Times New Roman" w:eastAsia="Verdan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  <w:r w:rsidRPr="00D37FAC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shd w:val="clear" w:color="auto" w:fill="FFFFFF"/>
          <w14:ligatures w14:val="none"/>
        </w:rPr>
        <w:t>1.</w:t>
      </w:r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Sfera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relaţională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internă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:</w:t>
      </w:r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</w:p>
    <w:p w14:paraId="38EA3D42" w14:textId="77777777" w:rsidR="00D37FAC" w:rsidRPr="00D37FAC" w:rsidRDefault="00D37FAC" w:rsidP="00D37FAC">
      <w:pPr>
        <w:autoSpaceDN w:val="0"/>
        <w:spacing w:after="0" w:line="240" w:lineRule="auto"/>
        <w:jc w:val="both"/>
        <w:rPr>
          <w:rFonts w:ascii="Times New Roman" w:eastAsia="Verdan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  <w:proofErr w:type="gramStart"/>
      <w:r w:rsidRPr="00D37FAC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shd w:val="clear" w:color="auto" w:fill="FFFFFF"/>
          <w14:ligatures w14:val="none"/>
        </w:rPr>
        <w:t>a)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Relaţii</w:t>
      </w:r>
      <w:proofErr w:type="spellEnd"/>
      <w:proofErr w:type="gram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ierarhice</w:t>
      </w:r>
      <w:proofErr w:type="spellEnd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: </w:t>
      </w:r>
    </w:p>
    <w:p w14:paraId="0D3CEF5C" w14:textId="098A8AE2" w:rsidR="00D37FAC" w:rsidRPr="00D37FAC" w:rsidRDefault="00D37FAC" w:rsidP="00D37FAC">
      <w:pPr>
        <w:autoSpaceDN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Times New Roman" w:hAnsi="Times New Roman" w:cs="Times New Roman"/>
          <w:b/>
          <w:bCs/>
          <w:color w:val="24689B"/>
          <w:kern w:val="0"/>
          <w:sz w:val="24"/>
          <w:szCs w:val="24"/>
          <w:shd w:val="clear" w:color="auto" w:fill="FFFFFF"/>
          <w14:ligatures w14:val="none"/>
        </w:rPr>
        <w:t>– 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subordonat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faţă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de: </w:t>
      </w:r>
      <w:proofErr w:type="spellStart"/>
      <w:r w:rsidR="00761CB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asistent</w:t>
      </w:r>
      <w:proofErr w:type="spellEnd"/>
      <w:r w:rsidR="00761CB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medical </w:t>
      </w:r>
      <w:proofErr w:type="spellStart"/>
      <w:r w:rsidR="00761CB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șef</w:t>
      </w:r>
      <w:proofErr w:type="spellEnd"/>
      <w:r w:rsidR="00761CB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="00761CB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secție</w:t>
      </w:r>
      <w:proofErr w:type="spellEnd"/>
      <w:r w:rsidR="00761CB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="00761CB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sanatorială</w:t>
      </w:r>
      <w:proofErr w:type="spellEnd"/>
      <w:r w:rsidR="00761CB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RMFB</w:t>
      </w:r>
    </w:p>
    <w:p w14:paraId="75B762DA" w14:textId="25FA17E6" w:rsidR="00D37FAC" w:rsidRPr="00D37FAC" w:rsidRDefault="00D37FAC" w:rsidP="00D37FA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  <w:r w:rsidRPr="00D37FAC">
        <w:rPr>
          <w:rFonts w:ascii="Times New Roman" w:eastAsia="Times New Roman" w:hAnsi="Times New Roman" w:cs="Times New Roman"/>
          <w:b/>
          <w:bCs/>
          <w:color w:val="24689B"/>
          <w:kern w:val="0"/>
          <w:sz w:val="24"/>
          <w:szCs w:val="24"/>
          <w:shd w:val="clear" w:color="auto" w:fill="FFFFFF"/>
          <w14:ligatures w14:val="none"/>
        </w:rPr>
        <w:t>– </w:t>
      </w:r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superior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pentru</w:t>
      </w:r>
      <w:proofErr w:type="spellEnd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: </w:t>
      </w:r>
      <w:r w:rsidR="00761CB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Nu e </w:t>
      </w:r>
      <w:proofErr w:type="spellStart"/>
      <w:r w:rsidR="00761CB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cazul</w:t>
      </w:r>
      <w:proofErr w:type="spellEnd"/>
    </w:p>
    <w:p w14:paraId="17583B83" w14:textId="77777777" w:rsidR="00D37FAC" w:rsidRPr="00D37FAC" w:rsidRDefault="00D37FAC" w:rsidP="00D37FA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  <w:proofErr w:type="gramStart"/>
      <w:r w:rsidRPr="00D37FAC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shd w:val="clear" w:color="auto" w:fill="FFFFFF"/>
          <w14:ligatures w14:val="none"/>
        </w:rPr>
        <w:t>b)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Relaţii</w:t>
      </w:r>
      <w:proofErr w:type="spellEnd"/>
      <w:proofErr w:type="gram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funcţionale</w:t>
      </w:r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:cu</w:t>
      </w:r>
      <w:proofErr w:type="spellEnd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toate</w:t>
      </w:r>
      <w:proofErr w:type="spellEnd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structurile</w:t>
      </w:r>
      <w:proofErr w:type="spellEnd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unității</w:t>
      </w:r>
      <w:proofErr w:type="spellEnd"/>
    </w:p>
    <w:p w14:paraId="2EEFBCE0" w14:textId="77777777" w:rsidR="00D37FAC" w:rsidRPr="00D37FAC" w:rsidRDefault="00D37FAC" w:rsidP="00D37FA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  <w:r w:rsidRPr="00D37FAC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shd w:val="clear" w:color="auto" w:fill="FFFFFF"/>
          <w14:ligatures w14:val="none"/>
        </w:rPr>
        <w:t>c)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Relaţii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de control:</w:t>
      </w:r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</w:p>
    <w:p w14:paraId="3B6E4478" w14:textId="21368B5A" w:rsidR="00D37FAC" w:rsidRPr="00D37FAC" w:rsidRDefault="00761CB3" w:rsidP="00D37FA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Nu e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cazul</w:t>
      </w:r>
      <w:proofErr w:type="spellEnd"/>
    </w:p>
    <w:p w14:paraId="10457428" w14:textId="3D64EAB4" w:rsidR="00D37FAC" w:rsidRPr="00D37FAC" w:rsidRDefault="00D37FAC" w:rsidP="00D37FAC">
      <w:pPr>
        <w:autoSpaceDE w:val="0"/>
        <w:autoSpaceDN w:val="0"/>
        <w:spacing w:after="0" w:line="240" w:lineRule="auto"/>
        <w:rPr>
          <w:rFonts w:ascii="Times New Roman" w:eastAsia="Verdana" w:hAnsi="Times New Roman" w:cs="Times New Roman"/>
          <w:iCs/>
          <w:color w:val="000000"/>
          <w:kern w:val="0"/>
          <w:sz w:val="24"/>
          <w:szCs w:val="24"/>
          <w14:ligatures w14:val="none"/>
        </w:rPr>
      </w:pPr>
      <w:r w:rsidRPr="00D37FAC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shd w:val="clear" w:color="auto" w:fill="FFFFFF"/>
          <w14:ligatures w14:val="none"/>
        </w:rPr>
        <w:t>d)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Relaţii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de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reprezentare</w:t>
      </w:r>
      <w:proofErr w:type="spellEnd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: </w:t>
      </w:r>
      <w:r w:rsidR="0085527B">
        <w:rPr>
          <w:rFonts w:ascii="Times New Roman" w:eastAsia="Verdana" w:hAnsi="Times New Roman" w:cs="Times New Roman"/>
          <w:iCs/>
          <w:color w:val="000000"/>
          <w:kern w:val="0"/>
          <w:sz w:val="24"/>
          <w:szCs w:val="24"/>
          <w14:ligatures w14:val="none"/>
        </w:rPr>
        <w:t>N</w:t>
      </w:r>
      <w:r w:rsidRPr="00D37FAC">
        <w:rPr>
          <w:rFonts w:ascii="Times New Roman" w:eastAsia="Verdana" w:hAnsi="Times New Roman" w:cs="Times New Roman"/>
          <w:iCs/>
          <w:color w:val="000000"/>
          <w:kern w:val="0"/>
          <w:sz w:val="24"/>
          <w:szCs w:val="24"/>
          <w14:ligatures w14:val="none"/>
        </w:rPr>
        <w:t xml:space="preserve">u e </w:t>
      </w:r>
      <w:proofErr w:type="spellStart"/>
      <w:r w:rsidRPr="00D37FAC">
        <w:rPr>
          <w:rFonts w:ascii="Times New Roman" w:eastAsia="Verdana" w:hAnsi="Times New Roman" w:cs="Times New Roman"/>
          <w:iCs/>
          <w:color w:val="000000"/>
          <w:kern w:val="0"/>
          <w:sz w:val="24"/>
          <w:szCs w:val="24"/>
          <w14:ligatures w14:val="none"/>
        </w:rPr>
        <w:t>cazul</w:t>
      </w:r>
      <w:proofErr w:type="spellEnd"/>
    </w:p>
    <w:p w14:paraId="5385DDB9" w14:textId="77777777" w:rsidR="00D37FAC" w:rsidRPr="00D37FAC" w:rsidRDefault="00D37FAC" w:rsidP="00D37FA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</w:p>
    <w:p w14:paraId="5197EF14" w14:textId="77777777" w:rsidR="00D37FAC" w:rsidRPr="00D37FAC" w:rsidRDefault="00D37FAC" w:rsidP="00D37FAC">
      <w:pPr>
        <w:autoSpaceDN w:val="0"/>
        <w:spacing w:after="0" w:line="240" w:lineRule="auto"/>
        <w:jc w:val="both"/>
        <w:rPr>
          <w:rFonts w:ascii="Times New Roman" w:eastAsia="Verdan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  <w:r w:rsidRPr="00D37FAC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shd w:val="clear" w:color="auto" w:fill="FFFFFF"/>
          <w14:ligatures w14:val="none"/>
        </w:rPr>
        <w:t>2.</w:t>
      </w:r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Sfera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relaţională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externă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:</w:t>
      </w:r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</w:p>
    <w:p w14:paraId="4CBBA92F" w14:textId="0D737494" w:rsidR="00D37FAC" w:rsidRPr="00D37FAC" w:rsidRDefault="00D37FAC" w:rsidP="00D37FAC">
      <w:pPr>
        <w:autoSpaceDN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D37FAC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shd w:val="clear" w:color="auto" w:fill="FFFFFF"/>
          <w14:ligatures w14:val="none"/>
        </w:rPr>
        <w:t>a)</w:t>
      </w:r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cu</w:t>
      </w:r>
      <w:proofErr w:type="gram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autorităţi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şi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instituţii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publice</w:t>
      </w:r>
      <w:proofErr w:type="spellEnd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: </w:t>
      </w:r>
      <w:r w:rsidR="008552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NU</w:t>
      </w:r>
    </w:p>
    <w:p w14:paraId="56563E86" w14:textId="77777777" w:rsidR="00D37FAC" w:rsidRPr="00D37FAC" w:rsidRDefault="00D37FAC" w:rsidP="00D37FA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  <w:proofErr w:type="gramStart"/>
      <w:r w:rsidRPr="00D37FAC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shd w:val="clear" w:color="auto" w:fill="FFFFFF"/>
          <w14:ligatures w14:val="none"/>
        </w:rPr>
        <w:t>b)</w:t>
      </w:r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cu</w:t>
      </w:r>
      <w:proofErr w:type="gram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organizaţii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internaţionale</w:t>
      </w:r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:NU</w:t>
      </w:r>
      <w:proofErr w:type="spellEnd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</w:p>
    <w:p w14:paraId="45A97B56" w14:textId="77777777" w:rsidR="00D37FAC" w:rsidRPr="00D37FAC" w:rsidRDefault="00D37FAC" w:rsidP="00D37FA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  <w:r w:rsidRPr="00D37FAC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shd w:val="clear" w:color="auto" w:fill="FFFFFF"/>
          <w14:ligatures w14:val="none"/>
        </w:rPr>
        <w:t>c)</w:t>
      </w:r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cu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persoane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juridice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private</w:t>
      </w:r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: NU</w:t>
      </w:r>
    </w:p>
    <w:p w14:paraId="11ED7839" w14:textId="61E7C7EB" w:rsidR="00D37FAC" w:rsidRPr="00D37FAC" w:rsidRDefault="00D37FAC" w:rsidP="004C55E1">
      <w:pPr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shd w:val="clear" w:color="auto" w:fill="FFFFFF"/>
          <w14:ligatures w14:val="none"/>
        </w:rPr>
        <w:t>3.</w:t>
      </w:r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Delegarea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de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atribuţii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şi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competenţă</w:t>
      </w:r>
      <w:proofErr w:type="spellEnd"/>
      <w:r w:rsidRPr="00D37FAC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  <w:proofErr w:type="spellStart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În</w:t>
      </w:r>
      <w:proofErr w:type="spellEnd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situaţia</w:t>
      </w:r>
      <w:proofErr w:type="spellEnd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în</w:t>
      </w:r>
      <w:proofErr w:type="spellEnd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care </w:t>
      </w:r>
      <w:proofErr w:type="spellStart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salariatul</w:t>
      </w:r>
      <w:proofErr w:type="spellEnd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se </w:t>
      </w:r>
      <w:proofErr w:type="spellStart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află</w:t>
      </w:r>
      <w:proofErr w:type="spellEnd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în</w:t>
      </w:r>
      <w:proofErr w:type="spellEnd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imposibilitatea</w:t>
      </w:r>
      <w:proofErr w:type="spellEnd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de a-</w:t>
      </w:r>
      <w:proofErr w:type="spellStart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şi</w:t>
      </w:r>
      <w:proofErr w:type="spellEnd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îndeplini</w:t>
      </w:r>
      <w:proofErr w:type="spellEnd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atribuţiile</w:t>
      </w:r>
      <w:proofErr w:type="spellEnd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de </w:t>
      </w:r>
      <w:proofErr w:type="spellStart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serviciu</w:t>
      </w:r>
      <w:proofErr w:type="spellEnd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(</w:t>
      </w:r>
      <w:proofErr w:type="spellStart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concediu</w:t>
      </w:r>
      <w:proofErr w:type="spellEnd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de </w:t>
      </w:r>
      <w:proofErr w:type="spellStart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odihnă</w:t>
      </w:r>
      <w:proofErr w:type="spellEnd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, </w:t>
      </w:r>
      <w:proofErr w:type="spellStart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concediu</w:t>
      </w:r>
      <w:proofErr w:type="spellEnd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pentru</w:t>
      </w:r>
      <w:proofErr w:type="spellEnd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incapacitate de </w:t>
      </w:r>
      <w:proofErr w:type="spellStart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muncă</w:t>
      </w:r>
      <w:proofErr w:type="spellEnd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, </w:t>
      </w:r>
      <w:proofErr w:type="spellStart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delegaţii</w:t>
      </w:r>
      <w:proofErr w:type="spellEnd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, </w:t>
      </w:r>
      <w:proofErr w:type="spellStart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concediu</w:t>
      </w:r>
      <w:proofErr w:type="spellEnd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fără</w:t>
      </w:r>
      <w:proofErr w:type="spellEnd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plată</w:t>
      </w:r>
      <w:proofErr w:type="spellEnd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, </w:t>
      </w:r>
      <w:proofErr w:type="spellStart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suspendare</w:t>
      </w:r>
      <w:proofErr w:type="spellEnd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, </w:t>
      </w:r>
      <w:proofErr w:type="spellStart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detaşare</w:t>
      </w:r>
      <w:proofErr w:type="spellEnd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etc.), sunt </w:t>
      </w:r>
      <w:proofErr w:type="spellStart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cele</w:t>
      </w:r>
      <w:proofErr w:type="spellEnd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prevăzute</w:t>
      </w:r>
      <w:proofErr w:type="spellEnd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la </w:t>
      </w:r>
      <w:proofErr w:type="spellStart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litera</w:t>
      </w:r>
      <w:proofErr w:type="spellEnd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C)  </w:t>
      </w:r>
      <w:proofErr w:type="spellStart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preluate</w:t>
      </w:r>
      <w:proofErr w:type="spellEnd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de un alt </w:t>
      </w:r>
      <w:proofErr w:type="spellStart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angajat</w:t>
      </w:r>
      <w:proofErr w:type="spellEnd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din </w:t>
      </w:r>
      <w:proofErr w:type="spellStart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cadrul</w:t>
      </w:r>
      <w:proofErr w:type="spellEnd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="0085527B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secției</w:t>
      </w:r>
      <w:proofErr w:type="spellEnd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nominalizat</w:t>
      </w:r>
      <w:proofErr w:type="spellEnd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de </w:t>
      </w:r>
      <w:proofErr w:type="spellStart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șeful</w:t>
      </w:r>
      <w:proofErr w:type="spellEnd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ierarhic</w:t>
      </w:r>
      <w:proofErr w:type="spellEnd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sau</w:t>
      </w:r>
      <w:proofErr w:type="spellEnd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în</w:t>
      </w:r>
      <w:proofErr w:type="spellEnd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cazul</w:t>
      </w:r>
      <w:proofErr w:type="spellEnd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concediului</w:t>
      </w:r>
      <w:proofErr w:type="spellEnd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de </w:t>
      </w:r>
      <w:proofErr w:type="spellStart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odihnă</w:t>
      </w:r>
      <w:proofErr w:type="spellEnd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nominalizat</w:t>
      </w:r>
      <w:proofErr w:type="spellEnd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pe </w:t>
      </w:r>
      <w:proofErr w:type="spellStart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cererea</w:t>
      </w:r>
      <w:proofErr w:type="spellEnd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de </w:t>
      </w:r>
      <w:proofErr w:type="spellStart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concediu</w:t>
      </w:r>
      <w:proofErr w:type="spellEnd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de </w:t>
      </w:r>
      <w:proofErr w:type="spellStart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odihnă</w:t>
      </w:r>
      <w:proofErr w:type="spellEnd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nominalizat</w:t>
      </w:r>
      <w:proofErr w:type="spellEnd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de </w:t>
      </w:r>
      <w:proofErr w:type="spellStart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catre</w:t>
      </w:r>
      <w:proofErr w:type="spellEnd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șeful</w:t>
      </w:r>
      <w:proofErr w:type="spellEnd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ierarhic</w:t>
      </w:r>
      <w:proofErr w:type="spellEnd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cu </w:t>
      </w:r>
      <w:proofErr w:type="spellStart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semnătură</w:t>
      </w:r>
      <w:proofErr w:type="spellEnd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de </w:t>
      </w:r>
      <w:proofErr w:type="spellStart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luare</w:t>
      </w:r>
      <w:proofErr w:type="spellEnd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la </w:t>
      </w:r>
      <w:proofErr w:type="spellStart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cunoștință</w:t>
      </w:r>
      <w:proofErr w:type="spellEnd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a </w:t>
      </w:r>
      <w:proofErr w:type="spellStart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salariatului</w:t>
      </w:r>
      <w:proofErr w:type="spellEnd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care </w:t>
      </w:r>
      <w:proofErr w:type="spellStart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preia</w:t>
      </w:r>
      <w:proofErr w:type="spellEnd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atribuțiile</w:t>
      </w:r>
      <w:proofErr w:type="spellEnd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.</w:t>
      </w:r>
    </w:p>
    <w:p w14:paraId="0743ECA7" w14:textId="77777777" w:rsidR="00D37FAC" w:rsidRPr="00D37FAC" w:rsidRDefault="00D37FAC" w:rsidP="00D37FA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  <w:proofErr w:type="spellStart"/>
      <w:proofErr w:type="gramStart"/>
      <w:r w:rsidRPr="00D37FAC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shd w:val="clear" w:color="auto" w:fill="FFFFFF"/>
          <w14:ligatures w14:val="none"/>
        </w:rPr>
        <w:t>E.</w:t>
      </w:r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Întocmit</w:t>
      </w:r>
      <w:proofErr w:type="spellEnd"/>
      <w:proofErr w:type="gram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de:</w:t>
      </w:r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</w:p>
    <w:p w14:paraId="53DA80DC" w14:textId="2C19126D" w:rsidR="00D37FAC" w:rsidRPr="00D37FAC" w:rsidRDefault="00D37FAC" w:rsidP="00D37FAC">
      <w:pPr>
        <w:autoSpaceDN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shd w:val="clear" w:color="auto" w:fill="FFFFFF"/>
          <w14:ligatures w14:val="none"/>
        </w:rPr>
        <w:t>1.</w:t>
      </w:r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Numele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şi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prenumele</w:t>
      </w:r>
      <w:proofErr w:type="spellEnd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: </w:t>
      </w:r>
      <w:r w:rsidR="008552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Toma Livia</w:t>
      </w:r>
    </w:p>
    <w:p w14:paraId="008E48A0" w14:textId="7EAFAD8D" w:rsidR="00D37FAC" w:rsidRPr="00D37FAC" w:rsidRDefault="00D37FAC" w:rsidP="00D37FA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  <w:r w:rsidRPr="00D37FAC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shd w:val="clear" w:color="auto" w:fill="FFFFFF"/>
          <w14:ligatures w14:val="none"/>
        </w:rPr>
        <w:t>2.</w:t>
      </w:r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Funcţia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de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conducere</w:t>
      </w:r>
      <w:proofErr w:type="spellEnd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: </w:t>
      </w:r>
      <w:proofErr w:type="spellStart"/>
      <w:r w:rsidR="008552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Asistent</w:t>
      </w:r>
      <w:proofErr w:type="spellEnd"/>
      <w:r w:rsidR="008552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medical </w:t>
      </w:r>
      <w:proofErr w:type="spellStart"/>
      <w:r w:rsidR="008552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șef</w:t>
      </w:r>
      <w:proofErr w:type="spellEnd"/>
      <w:r w:rsidR="008552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="008552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sec</w:t>
      </w:r>
      <w:r w:rsidR="00080FC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ț</w:t>
      </w:r>
      <w:r w:rsidR="008552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ie</w:t>
      </w:r>
      <w:proofErr w:type="spellEnd"/>
      <w:r w:rsidR="008552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="008552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sanato</w:t>
      </w:r>
      <w:r w:rsidR="00080FC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r</w:t>
      </w:r>
      <w:r w:rsidR="008552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ială</w:t>
      </w:r>
      <w:proofErr w:type="spellEnd"/>
      <w:r w:rsidR="008552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RMFB</w:t>
      </w:r>
    </w:p>
    <w:p w14:paraId="6D84C749" w14:textId="77777777" w:rsidR="00D37FAC" w:rsidRPr="00D37FAC" w:rsidRDefault="00D37FAC" w:rsidP="00D37FA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  <w:r w:rsidRPr="00D37FAC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shd w:val="clear" w:color="auto" w:fill="FFFFFF"/>
          <w14:ligatures w14:val="none"/>
        </w:rPr>
        <w:t>3.</w:t>
      </w:r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Semnătura</w:t>
      </w:r>
      <w:proofErr w:type="spellEnd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gramStart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.....</w:t>
      </w:r>
      <w:proofErr w:type="gramEnd"/>
    </w:p>
    <w:p w14:paraId="19DE3F52" w14:textId="77777777" w:rsidR="00D37FAC" w:rsidRPr="00D37FAC" w:rsidRDefault="00D37FAC" w:rsidP="00D37FA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  <w:r w:rsidRPr="00D37FAC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shd w:val="clear" w:color="auto" w:fill="FFFFFF"/>
          <w14:ligatures w14:val="none"/>
        </w:rPr>
        <w:t>4.</w:t>
      </w:r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Data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întocmirii</w:t>
      </w:r>
      <w:proofErr w:type="spellEnd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gramStart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.....</w:t>
      </w:r>
      <w:proofErr w:type="gramEnd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</w:p>
    <w:p w14:paraId="7E2FFF48" w14:textId="77777777" w:rsidR="00D37FAC" w:rsidRPr="00D37FAC" w:rsidRDefault="00D37FAC" w:rsidP="00D37FAC">
      <w:pPr>
        <w:autoSpaceDN w:val="0"/>
        <w:spacing w:after="0" w:line="240" w:lineRule="auto"/>
        <w:jc w:val="both"/>
        <w:rPr>
          <w:rFonts w:ascii="Times New Roman" w:eastAsia="Verdan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  <w:proofErr w:type="spellStart"/>
      <w:proofErr w:type="gramStart"/>
      <w:r w:rsidRPr="00D37FAC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shd w:val="clear" w:color="auto" w:fill="FFFFFF"/>
          <w14:ligatures w14:val="none"/>
        </w:rPr>
        <w:t>F.</w:t>
      </w:r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Luat</w:t>
      </w:r>
      <w:proofErr w:type="spellEnd"/>
      <w:proofErr w:type="gram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la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cunoştinţă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de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către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ocupantul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postului</w:t>
      </w:r>
      <w:proofErr w:type="spellEnd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</w:p>
    <w:p w14:paraId="12616CD6" w14:textId="3391564E" w:rsidR="00D37FAC" w:rsidRPr="00D37FAC" w:rsidRDefault="00D37FAC" w:rsidP="00D37FAC">
      <w:pPr>
        <w:autoSpaceDN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shd w:val="clear" w:color="auto" w:fill="FFFFFF"/>
          <w14:ligatures w14:val="none"/>
        </w:rPr>
        <w:t>1.</w:t>
      </w:r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Numele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şi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prenumele</w:t>
      </w:r>
      <w:proofErr w:type="spellEnd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:</w:t>
      </w:r>
    </w:p>
    <w:p w14:paraId="3E991500" w14:textId="77777777" w:rsidR="00D37FAC" w:rsidRPr="00D37FAC" w:rsidRDefault="00D37FAC" w:rsidP="00D37FA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  <w:r w:rsidRPr="00D37FAC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shd w:val="clear" w:color="auto" w:fill="FFFFFF"/>
          <w14:ligatures w14:val="none"/>
        </w:rPr>
        <w:t>2.</w:t>
      </w:r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Semnătura</w:t>
      </w:r>
      <w:proofErr w:type="spellEnd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gramStart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.....</w:t>
      </w:r>
      <w:proofErr w:type="gramEnd"/>
    </w:p>
    <w:p w14:paraId="11C770E0" w14:textId="77777777" w:rsidR="00D37FAC" w:rsidRPr="00D37FAC" w:rsidRDefault="00D37FAC" w:rsidP="00D37FA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  <w:r w:rsidRPr="00D37FAC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shd w:val="clear" w:color="auto" w:fill="FFFFFF"/>
          <w14:ligatures w14:val="none"/>
        </w:rPr>
        <w:t>3.</w:t>
      </w:r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Data </w:t>
      </w:r>
      <w:proofErr w:type="gram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.....</w:t>
      </w:r>
      <w:proofErr w:type="gramEnd"/>
    </w:p>
    <w:p w14:paraId="2B420CFB" w14:textId="77777777" w:rsidR="00D37FAC" w:rsidRPr="00D37FAC" w:rsidRDefault="00D37FAC" w:rsidP="00D37FAC">
      <w:pPr>
        <w:autoSpaceDN w:val="0"/>
        <w:spacing w:after="0" w:line="240" w:lineRule="auto"/>
        <w:jc w:val="both"/>
        <w:rPr>
          <w:rFonts w:ascii="Times New Roman" w:eastAsia="Verdan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  <w:proofErr w:type="spellStart"/>
      <w:proofErr w:type="gramStart"/>
      <w:r w:rsidRPr="00D37FAC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shd w:val="clear" w:color="auto" w:fill="FFFFFF"/>
          <w14:ligatures w14:val="none"/>
        </w:rPr>
        <w:t>G.</w:t>
      </w:r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Contrasemnează</w:t>
      </w:r>
      <w:proofErr w:type="spellEnd"/>
      <w:proofErr w:type="gram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:</w:t>
      </w:r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</w:p>
    <w:p w14:paraId="1FF8B73A" w14:textId="0156D3DF" w:rsidR="00D37FAC" w:rsidRPr="00D37FAC" w:rsidRDefault="00D37FAC" w:rsidP="00D37FAC">
      <w:pPr>
        <w:autoSpaceDN w:val="0"/>
        <w:spacing w:after="0" w:line="240" w:lineRule="auto"/>
        <w:jc w:val="both"/>
        <w:rPr>
          <w:rFonts w:ascii="Times New Roman" w:eastAsia="Verdan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  <w:r w:rsidRPr="00D37FAC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shd w:val="clear" w:color="auto" w:fill="FFFFFF"/>
          <w14:ligatures w14:val="none"/>
        </w:rPr>
        <w:t>1.</w:t>
      </w:r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Numele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şi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prenumele</w:t>
      </w:r>
      <w:proofErr w:type="spellEnd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: </w:t>
      </w:r>
      <w:r w:rsidR="008552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dr. Sava-</w:t>
      </w:r>
      <w:proofErr w:type="spellStart"/>
      <w:r w:rsidR="008552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Bontaș</w:t>
      </w:r>
      <w:proofErr w:type="spellEnd"/>
      <w:r w:rsidR="008552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Georgeta</w:t>
      </w:r>
    </w:p>
    <w:p w14:paraId="2399EED5" w14:textId="0D37046B" w:rsidR="00D37FAC" w:rsidRPr="00D37FAC" w:rsidRDefault="00D37FAC" w:rsidP="00D37FA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  <w:r w:rsidRPr="00D37FAC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shd w:val="clear" w:color="auto" w:fill="FFFFFF"/>
          <w14:ligatures w14:val="none"/>
        </w:rPr>
        <w:t>2.</w:t>
      </w:r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Funcţia</w:t>
      </w:r>
      <w:proofErr w:type="spellEnd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: </w:t>
      </w:r>
      <w:r w:rsidR="008552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medic </w:t>
      </w:r>
      <w:proofErr w:type="spellStart"/>
      <w:r w:rsidR="008552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șef</w:t>
      </w:r>
      <w:proofErr w:type="spellEnd"/>
      <w:r w:rsidR="008552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="008552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secție</w:t>
      </w:r>
      <w:proofErr w:type="spellEnd"/>
      <w:r w:rsidR="008552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="008552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sanatorială</w:t>
      </w:r>
      <w:proofErr w:type="spellEnd"/>
      <w:r w:rsidR="008552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RMFB</w:t>
      </w:r>
    </w:p>
    <w:p w14:paraId="636C3526" w14:textId="77777777" w:rsidR="00D37FAC" w:rsidRPr="00D37FAC" w:rsidRDefault="00D37FAC" w:rsidP="00D37FA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  <w:r w:rsidRPr="00D37FAC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shd w:val="clear" w:color="auto" w:fill="FFFFFF"/>
          <w14:ligatures w14:val="none"/>
        </w:rPr>
        <w:t>3.</w:t>
      </w:r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Semnătura</w:t>
      </w:r>
      <w:proofErr w:type="spellEnd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gramStart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.....</w:t>
      </w:r>
      <w:proofErr w:type="gramEnd"/>
    </w:p>
    <w:p w14:paraId="493FCF7E" w14:textId="77777777" w:rsidR="00D37FAC" w:rsidRPr="00D37FAC" w:rsidRDefault="00D37FAC" w:rsidP="00D37FA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  <w:r w:rsidRPr="00D37FAC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shd w:val="clear" w:color="auto" w:fill="FFFFFF"/>
          <w14:ligatures w14:val="none"/>
        </w:rPr>
        <w:t>4.</w:t>
      </w:r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Data</w:t>
      </w:r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gramStart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.....</w:t>
      </w:r>
      <w:proofErr w:type="gramEnd"/>
    </w:p>
    <w:p w14:paraId="3007E2B3" w14:textId="77777777" w:rsidR="00D37FAC" w:rsidRPr="00D37FAC" w:rsidRDefault="00D37FAC" w:rsidP="00D37FAC">
      <w:pPr>
        <w:autoSpaceDE w:val="0"/>
        <w:autoSpaceDN w:val="0"/>
        <w:spacing w:after="0" w:line="240" w:lineRule="auto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</w:p>
    <w:p w14:paraId="3990C345" w14:textId="77777777" w:rsidR="00D37FAC" w:rsidRPr="00D37FAC" w:rsidRDefault="00D37FAC" w:rsidP="00D37FAC">
      <w:pPr>
        <w:autoSpaceDE w:val="0"/>
        <w:autoSpaceDN w:val="0"/>
        <w:spacing w:after="0" w:line="240" w:lineRule="auto"/>
        <w:rPr>
          <w:rFonts w:ascii="Verdana" w:eastAsia="Verdana" w:hAnsi="Verdana" w:cs="Times New Roman"/>
          <w:kern w:val="0"/>
          <w:sz w:val="18"/>
          <w:szCs w:val="16"/>
          <w14:ligatures w14:val="none"/>
        </w:rPr>
      </w:pPr>
    </w:p>
    <w:p w14:paraId="01A00A88" w14:textId="77777777" w:rsidR="00D37FAC" w:rsidRPr="00D37FAC" w:rsidRDefault="00D37FAC" w:rsidP="00D37FAC">
      <w:pPr>
        <w:autoSpaceDE w:val="0"/>
        <w:autoSpaceDN w:val="0"/>
        <w:spacing w:after="0" w:line="240" w:lineRule="auto"/>
        <w:rPr>
          <w:rFonts w:ascii="Verdana" w:eastAsia="Verdana" w:hAnsi="Verdana" w:cs="Times New Roman"/>
          <w:kern w:val="0"/>
          <w:sz w:val="18"/>
          <w:szCs w:val="16"/>
          <w14:ligatures w14:val="none"/>
        </w:rPr>
      </w:pPr>
    </w:p>
    <w:p w14:paraId="73C0BC6D" w14:textId="77777777" w:rsidR="00D37FAC" w:rsidRPr="00D37FAC" w:rsidRDefault="00D37FAC" w:rsidP="00D37FAC">
      <w:pPr>
        <w:autoSpaceDE w:val="0"/>
        <w:autoSpaceDN w:val="0"/>
        <w:spacing w:after="0" w:line="240" w:lineRule="auto"/>
        <w:rPr>
          <w:rFonts w:ascii="Verdana" w:eastAsia="Verdana" w:hAnsi="Verdana" w:cs="Times New Roman"/>
          <w:kern w:val="0"/>
          <w:sz w:val="18"/>
          <w:szCs w:val="16"/>
          <w14:ligatures w14:val="none"/>
        </w:rPr>
      </w:pPr>
    </w:p>
    <w:bookmarkEnd w:id="0"/>
    <w:p w14:paraId="2F7C7099" w14:textId="77777777" w:rsidR="002652BF" w:rsidRDefault="002652BF"/>
    <w:sectPr w:rsidR="002652BF" w:rsidSect="00731AAE">
      <w:headerReference w:type="default" r:id="rId7"/>
      <w:footerReference w:type="default" r:id="rId8"/>
      <w:pgSz w:w="12240" w:h="15840"/>
      <w:pgMar w:top="760" w:right="758" w:bottom="142" w:left="1440" w:header="142" w:footer="2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22126D" w14:textId="77777777" w:rsidR="00731AAE" w:rsidRDefault="00731AAE">
      <w:pPr>
        <w:spacing w:after="0" w:line="240" w:lineRule="auto"/>
      </w:pPr>
      <w:r>
        <w:separator/>
      </w:r>
    </w:p>
  </w:endnote>
  <w:endnote w:type="continuationSeparator" w:id="0">
    <w:p w14:paraId="3CBFB44B" w14:textId="77777777" w:rsidR="00731AAE" w:rsidRDefault="00731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76650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E1391A" w14:textId="77777777" w:rsidR="00C015D5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587FAC" w14:textId="77777777" w:rsidR="00C015D5" w:rsidRDefault="00C015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CE0F6B" w14:textId="77777777" w:rsidR="00731AAE" w:rsidRDefault="00731AAE">
      <w:pPr>
        <w:spacing w:after="0" w:line="240" w:lineRule="auto"/>
      </w:pPr>
      <w:r>
        <w:separator/>
      </w:r>
    </w:p>
  </w:footnote>
  <w:footnote w:type="continuationSeparator" w:id="0">
    <w:p w14:paraId="17153B10" w14:textId="77777777" w:rsidR="00731AAE" w:rsidRDefault="00731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98434" w14:textId="1105813B" w:rsidR="00C015D5" w:rsidRDefault="00F83A04">
    <w:pPr>
      <w:pStyle w:val="Header"/>
    </w:pPr>
    <w:bookmarkStart w:id="9" w:name="_Hlk151375781"/>
    <w:r w:rsidRPr="00853CBB">
      <w:rPr>
        <w:noProof/>
      </w:rPr>
      <w:drawing>
        <wp:inline distT="0" distB="0" distL="0" distR="0" wp14:anchorId="28498F81" wp14:editId="7138D74E">
          <wp:extent cx="5704840" cy="839338"/>
          <wp:effectExtent l="0" t="0" r="0" b="0"/>
          <wp:docPr id="9441833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6109" cy="8409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F72E9"/>
    <w:multiLevelType w:val="hybridMultilevel"/>
    <w:tmpl w:val="4524E108"/>
    <w:lvl w:ilvl="0" w:tplc="04180001">
      <w:start w:val="1"/>
      <w:numFmt w:val="bullet"/>
      <w:lvlText w:val=""/>
      <w:lvlJc w:val="left"/>
      <w:pPr>
        <w:ind w:left="3485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420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4925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5645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636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7085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7805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852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9245" w:hanging="360"/>
      </w:pPr>
      <w:rPr>
        <w:rFonts w:ascii="Wingdings" w:hAnsi="Wingdings" w:hint="default"/>
      </w:rPr>
    </w:lvl>
  </w:abstractNum>
  <w:abstractNum w:abstractNumId="1" w15:restartNumberingAfterBreak="0">
    <w:nsid w:val="13EB5A12"/>
    <w:multiLevelType w:val="hybridMultilevel"/>
    <w:tmpl w:val="7E92208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F0503"/>
    <w:multiLevelType w:val="hybridMultilevel"/>
    <w:tmpl w:val="FB382D0E"/>
    <w:lvl w:ilvl="0" w:tplc="0418000B">
      <w:start w:val="1"/>
      <w:numFmt w:val="bullet"/>
      <w:lvlText w:val=""/>
      <w:lvlJc w:val="left"/>
      <w:pPr>
        <w:ind w:left="833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373F28BC"/>
    <w:multiLevelType w:val="hybridMultilevel"/>
    <w:tmpl w:val="E33C0B86"/>
    <w:lvl w:ilvl="0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3D8264F9"/>
    <w:multiLevelType w:val="hybridMultilevel"/>
    <w:tmpl w:val="5D96AC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723A07"/>
    <w:multiLevelType w:val="hybridMultilevel"/>
    <w:tmpl w:val="1A9AF11A"/>
    <w:lvl w:ilvl="0" w:tplc="04090017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" w15:restartNumberingAfterBreak="0">
    <w:nsid w:val="6681360B"/>
    <w:multiLevelType w:val="singleLevel"/>
    <w:tmpl w:val="0418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6AC37FC9"/>
    <w:multiLevelType w:val="hybridMultilevel"/>
    <w:tmpl w:val="3CD053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3208139">
    <w:abstractNumId w:val="2"/>
  </w:num>
  <w:num w:numId="2" w16cid:durableId="575432621">
    <w:abstractNumId w:val="0"/>
  </w:num>
  <w:num w:numId="3" w16cid:durableId="596598668">
    <w:abstractNumId w:val="1"/>
  </w:num>
  <w:num w:numId="4" w16cid:durableId="856968936">
    <w:abstractNumId w:val="4"/>
  </w:num>
  <w:num w:numId="5" w16cid:durableId="2062056112">
    <w:abstractNumId w:val="6"/>
  </w:num>
  <w:num w:numId="6" w16cid:durableId="631133027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>
      <w:startOverride w:val="1"/>
    </w:lvlOverride>
    <w:lvlOverride w:ilvl="8">
      <w:startOverride w:val="1"/>
    </w:lvlOverride>
  </w:num>
  <w:num w:numId="7" w16cid:durableId="1616670299">
    <w:abstractNumId w:val="3"/>
  </w:num>
  <w:num w:numId="8" w16cid:durableId="20544534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CA7"/>
    <w:rsid w:val="00080FC0"/>
    <w:rsid w:val="002352EB"/>
    <w:rsid w:val="002652BF"/>
    <w:rsid w:val="00272D0C"/>
    <w:rsid w:val="00277406"/>
    <w:rsid w:val="004C55E1"/>
    <w:rsid w:val="00657A73"/>
    <w:rsid w:val="006B288A"/>
    <w:rsid w:val="006C456C"/>
    <w:rsid w:val="00731AAE"/>
    <w:rsid w:val="00761CB3"/>
    <w:rsid w:val="0085527B"/>
    <w:rsid w:val="009A5AE5"/>
    <w:rsid w:val="00C015D5"/>
    <w:rsid w:val="00CF1876"/>
    <w:rsid w:val="00D15F49"/>
    <w:rsid w:val="00D20594"/>
    <w:rsid w:val="00D24A91"/>
    <w:rsid w:val="00D37FAC"/>
    <w:rsid w:val="00E615E6"/>
    <w:rsid w:val="00EC115C"/>
    <w:rsid w:val="00F77CA7"/>
    <w:rsid w:val="00F8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8C206"/>
  <w15:chartTrackingRefBased/>
  <w15:docId w15:val="{78390DA1-99ED-4D7D-A785-F45F843A1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37FAC"/>
    <w:pPr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Verdana" w:eastAsia="Verdana" w:hAnsi="Verdana" w:cs="Times New Roman"/>
      <w:kern w:val="0"/>
      <w:sz w:val="18"/>
      <w:szCs w:val="16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D37FAC"/>
    <w:rPr>
      <w:rFonts w:ascii="Verdana" w:eastAsia="Verdana" w:hAnsi="Verdana" w:cs="Times New Roman"/>
      <w:kern w:val="0"/>
      <w:sz w:val="18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37FAC"/>
    <w:pPr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Verdana" w:eastAsia="Verdana" w:hAnsi="Verdana" w:cs="Times New Roman"/>
      <w:kern w:val="0"/>
      <w:sz w:val="18"/>
      <w:szCs w:val="16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D37FAC"/>
    <w:rPr>
      <w:rFonts w:ascii="Verdana" w:eastAsia="Verdana" w:hAnsi="Verdana" w:cs="Times New Roman"/>
      <w:kern w:val="0"/>
      <w:sz w:val="18"/>
      <w:szCs w:val="16"/>
      <w14:ligatures w14:val="none"/>
    </w:rPr>
  </w:style>
  <w:style w:type="paragraph" w:styleId="ListParagraph">
    <w:name w:val="List Paragraph"/>
    <w:basedOn w:val="Normal"/>
    <w:uiPriority w:val="34"/>
    <w:qFormat/>
    <w:rsid w:val="00761CB3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customStyle="1" w:styleId="spctbdy">
    <w:name w:val="s_pct_bdy"/>
    <w:basedOn w:val="DefaultParagraphFont"/>
    <w:rsid w:val="00761CB3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BodyTextIndent2">
    <w:name w:val="Body Text Indent 2"/>
    <w:basedOn w:val="Normal"/>
    <w:link w:val="BodyTextIndent2Char"/>
    <w:unhideWhenUsed/>
    <w:rsid w:val="00761CB3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val="ro-RO" w:eastAsia="ar-SA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761CB3"/>
    <w:rPr>
      <w:rFonts w:ascii="Times New Roman" w:eastAsia="Times New Roman" w:hAnsi="Times New Roman" w:cs="Times New Roman"/>
      <w:kern w:val="0"/>
      <w:sz w:val="24"/>
      <w:szCs w:val="24"/>
      <w:lang w:val="ro-RO" w:eastAsia="ar-SA"/>
      <w14:ligatures w14:val="none"/>
    </w:rPr>
  </w:style>
  <w:style w:type="paragraph" w:styleId="NoSpacing">
    <w:name w:val="No Spacing"/>
    <w:qFormat/>
    <w:rsid w:val="00761CB3"/>
    <w:pPr>
      <w:suppressAutoHyphens/>
      <w:spacing w:after="0" w:line="240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paragraph" w:customStyle="1" w:styleId="Bodytext1">
    <w:name w:val="Body text1"/>
    <w:basedOn w:val="Normal"/>
    <w:rsid w:val="00761CB3"/>
    <w:pPr>
      <w:shd w:val="clear" w:color="auto" w:fill="FFFFFF"/>
      <w:spacing w:after="0" w:line="276" w:lineRule="exact"/>
      <w:ind w:hanging="1040"/>
    </w:pPr>
    <w:rPr>
      <w:rFonts w:ascii="Arial" w:eastAsia="DejaVu Sans" w:hAnsi="Arial" w:cs="Arial"/>
      <w:kern w:val="0"/>
      <w:sz w:val="23"/>
      <w:szCs w:val="23"/>
      <w:lang w:val="ro-RO"/>
      <w14:ligatures w14:val="none"/>
    </w:rPr>
  </w:style>
  <w:style w:type="paragraph" w:styleId="NormalWeb">
    <w:name w:val="Normal (Web)"/>
    <w:basedOn w:val="Normal"/>
    <w:uiPriority w:val="99"/>
    <w:unhideWhenUsed/>
    <w:rsid w:val="00761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761CB3"/>
    <w:rPr>
      <w:b/>
      <w:bCs/>
    </w:rPr>
  </w:style>
  <w:style w:type="paragraph" w:customStyle="1" w:styleId="shdr">
    <w:name w:val="s_hdr"/>
    <w:basedOn w:val="Normal"/>
    <w:rsid w:val="00272D0C"/>
    <w:pPr>
      <w:spacing w:before="72" w:after="72" w:line="240" w:lineRule="auto"/>
      <w:ind w:left="72" w:right="72"/>
    </w:pPr>
    <w:rPr>
      <w:rFonts w:ascii="Verdana" w:eastAsiaTheme="minorEastAsia" w:hAnsi="Verdana" w:cs="Times New Roman"/>
      <w:b/>
      <w:bCs/>
      <w:color w:val="333333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4768</Words>
  <Characters>27184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</dc:creator>
  <cp:keywords/>
  <dc:description/>
  <cp:lastModifiedBy>POS</cp:lastModifiedBy>
  <cp:revision>13</cp:revision>
  <dcterms:created xsi:type="dcterms:W3CDTF">2024-02-14T10:47:00Z</dcterms:created>
  <dcterms:modified xsi:type="dcterms:W3CDTF">2024-03-27T09:36:00Z</dcterms:modified>
</cp:coreProperties>
</file>